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562F" w:rsidRDefault="00F2095D" w:rsidP="004753E7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bookmarkStart w:id="0" w:name="_GoBack"/>
      <w:r w:rsidRPr="00F2095D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86500" cy="9791700"/>
            <wp:effectExtent l="0" t="0" r="0" b="0"/>
            <wp:docPr id="1" name="Рисунок 1" descr="C:\Users\Евгения\Pictures\Сканы\рукопашный бой ска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я\Pictures\Сканы\рукопашный бой скан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979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351F5" w:rsidRPr="004351F5" w:rsidRDefault="004351F5" w:rsidP="004351F5">
      <w:pPr>
        <w:spacing w:after="0" w:line="240" w:lineRule="auto"/>
        <w:ind w:left="42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Раздел 1 «Комплекс основных характеристик программы»</w:t>
      </w:r>
    </w:p>
    <w:p w:rsidR="004351F5" w:rsidRPr="004351F5" w:rsidRDefault="004351F5" w:rsidP="004351F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1F5" w:rsidRPr="004351F5" w:rsidRDefault="004351F5" w:rsidP="004351F5">
      <w:pPr>
        <w:spacing w:after="0" w:line="240" w:lineRule="auto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1.1. Пояснительная записка</w:t>
      </w:r>
    </w:p>
    <w:p w:rsidR="004351F5" w:rsidRPr="004351F5" w:rsidRDefault="004351F5" w:rsidP="004351F5">
      <w:pPr>
        <w:spacing w:after="0" w:line="240" w:lineRule="auto"/>
        <w:jc w:val="center"/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  <w:lang w:eastAsia="ru-RU"/>
        </w:rPr>
      </w:pPr>
    </w:p>
    <w:p w:rsidR="004351F5" w:rsidRPr="004351F5" w:rsidRDefault="004351F5" w:rsidP="004351F5">
      <w:pPr>
        <w:tabs>
          <w:tab w:val="left" w:pos="10206"/>
        </w:tabs>
        <w:spacing w:after="0" w:line="240" w:lineRule="auto"/>
        <w:ind w:left="17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</w:t>
      </w:r>
      <w:r w:rsid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лнительная общеобразовательная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об</w:t>
      </w:r>
      <w:r w:rsid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щеразвивающая программа «Рукопашный бой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имеет </w:t>
      </w:r>
      <w:r w:rsidRPr="004351F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физкультурно-спортивную направленность, базовый уровень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, составлена на основе:</w:t>
      </w:r>
    </w:p>
    <w:p w:rsidR="00A30AA5" w:rsidRPr="00A30AA5" w:rsidRDefault="00A30AA5" w:rsidP="00A30AA5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Федерального Закона РФ от 29.12.2012 г. № 273 «Об образовании в Российской Федерации» (в редакции Федерального закона от 31.07.2020 № 304-ФЗ «О внесении изменений в Федеральный закон «Об образовании в Российской Федерации» по вопросам воспитания обучающихся») (далее - ФЗ № 273);</w:t>
      </w:r>
    </w:p>
    <w:p w:rsidR="00A30AA5" w:rsidRPr="00A30AA5" w:rsidRDefault="00A30AA5" w:rsidP="00A30AA5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Приказа Министерства Просвещения Российской Федерации от 27.06.2022г. № 629 «Об утверждении порядка организации и осуществления образовательной деятельности по дополнительным общеобразовательным программам»;</w:t>
      </w:r>
    </w:p>
    <w:p w:rsidR="00A30AA5" w:rsidRPr="00A30AA5" w:rsidRDefault="00A30AA5" w:rsidP="00A30AA5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Приказа Министерства Просвещения России от 03.09.2019 № 467 «Об утверждении Целевой модели развития региональных систем дополнительного образования детей»;</w:t>
      </w:r>
    </w:p>
    <w:p w:rsidR="00A30AA5" w:rsidRPr="00A30AA5" w:rsidRDefault="00A30AA5" w:rsidP="00A30AA5">
      <w:pPr>
        <w:widowControl w:val="0"/>
        <w:numPr>
          <w:ilvl w:val="0"/>
          <w:numId w:val="2"/>
        </w:numPr>
        <w:autoSpaceDE w:val="0"/>
        <w:autoSpaceDN w:val="0"/>
        <w:spacing w:before="26"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30AA5">
        <w:rPr>
          <w:rFonts w:ascii="Times New Roman" w:eastAsia="Calibri" w:hAnsi="Times New Roman" w:cs="Times New Roman"/>
          <w:sz w:val="28"/>
          <w:szCs w:val="28"/>
        </w:rPr>
        <w:t>Приказа</w:t>
      </w:r>
      <w:r w:rsidRPr="00A30AA5">
        <w:rPr>
          <w:rFonts w:ascii="Times New Roman" w:eastAsia="Calibri" w:hAnsi="Times New Roman" w:cs="Times New Roman"/>
          <w:spacing w:val="36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Министерства</w:t>
      </w:r>
      <w:r w:rsidRPr="00A30AA5">
        <w:rPr>
          <w:rFonts w:ascii="Times New Roman" w:eastAsia="Calibri" w:hAnsi="Times New Roman" w:cs="Times New Roman"/>
          <w:spacing w:val="36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образования</w:t>
      </w:r>
      <w:r w:rsidRPr="00A30AA5">
        <w:rPr>
          <w:rFonts w:ascii="Times New Roman" w:eastAsia="Calibri" w:hAnsi="Times New Roman" w:cs="Times New Roman"/>
          <w:spacing w:val="35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и</w:t>
      </w:r>
      <w:r w:rsidRPr="00A30AA5">
        <w:rPr>
          <w:rFonts w:ascii="Times New Roman" w:eastAsia="Calibri" w:hAnsi="Times New Roman" w:cs="Times New Roman"/>
          <w:spacing w:val="39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науки</w:t>
      </w:r>
      <w:r w:rsidRPr="00A30AA5">
        <w:rPr>
          <w:rFonts w:ascii="Times New Roman" w:eastAsia="Calibri" w:hAnsi="Times New Roman" w:cs="Times New Roman"/>
          <w:spacing w:val="42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РФ</w:t>
      </w:r>
      <w:r w:rsidRPr="00A30AA5">
        <w:rPr>
          <w:rFonts w:ascii="Times New Roman" w:eastAsia="Calibri" w:hAnsi="Times New Roman" w:cs="Times New Roman"/>
          <w:spacing w:val="36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от</w:t>
      </w:r>
      <w:r w:rsidRPr="00A30AA5">
        <w:rPr>
          <w:rFonts w:ascii="Times New Roman" w:eastAsia="Calibri" w:hAnsi="Times New Roman" w:cs="Times New Roman"/>
          <w:spacing w:val="35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23.08.2017</w:t>
      </w:r>
      <w:r w:rsidRPr="00A30AA5">
        <w:rPr>
          <w:rFonts w:ascii="Times New Roman" w:eastAsia="Calibri" w:hAnsi="Times New Roman" w:cs="Times New Roman"/>
          <w:spacing w:val="4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№</w:t>
      </w:r>
      <w:r w:rsidRPr="00A30AA5">
        <w:rPr>
          <w:rFonts w:ascii="Times New Roman" w:eastAsia="Calibri" w:hAnsi="Times New Roman" w:cs="Times New Roman"/>
          <w:spacing w:val="39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816 «Об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утверждении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порядка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применения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организациями,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осуществляющими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образовательную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деятельность,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электронного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обучения,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дистанционных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образовательных</w:t>
      </w:r>
      <w:r w:rsidRPr="00A30AA5">
        <w:rPr>
          <w:rFonts w:ascii="Times New Roman" w:eastAsia="Calibri" w:hAnsi="Times New Roman" w:cs="Times New Roman"/>
          <w:spacing w:val="-2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технологий</w:t>
      </w:r>
      <w:r w:rsidRPr="00A30AA5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при</w:t>
      </w:r>
      <w:r w:rsidRPr="00A30AA5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реализации</w:t>
      </w:r>
      <w:r w:rsidRPr="00A30AA5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образовательных</w:t>
      </w:r>
      <w:r w:rsidRPr="00A30AA5">
        <w:rPr>
          <w:rFonts w:ascii="Times New Roman" w:eastAsia="Calibri" w:hAnsi="Times New Roman" w:cs="Times New Roman"/>
          <w:spacing w:val="-3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программ»;</w:t>
      </w:r>
    </w:p>
    <w:p w:rsidR="00A30AA5" w:rsidRPr="00A30AA5" w:rsidRDefault="00A30AA5" w:rsidP="00A30AA5">
      <w:pPr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Распоряжения Правительства РФ от 04.09.2014 г. № 1726-р «Об утверждении Концепции развития дополнительного образования детей»;</w:t>
      </w:r>
    </w:p>
    <w:p w:rsidR="00A30AA5" w:rsidRPr="00A30AA5" w:rsidRDefault="00A30AA5" w:rsidP="00A30AA5">
      <w:pPr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Распоряжения Правительства Российской Федерации от 29 мая 2015 года № 996-р «Стратегия развития воспитания в Российской Федерации на период до 2025 года»;</w:t>
      </w:r>
    </w:p>
    <w:p w:rsidR="00A30AA5" w:rsidRPr="00A30AA5" w:rsidRDefault="00A30AA5" w:rsidP="00A30AA5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Постановления Главного государственного санитарного врача Российской Федерации от 28 сентября 2020 г. N 28 «Об утверждение санитарно-эпидемиологические правил СП 2.4.3648-20</w:t>
      </w:r>
      <w:r w:rsidRPr="00A30AA5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«Санитарно-эпидемиологические требования к организациям воспитания и обучения, отдыха и оздоровления детей и молодежи"(далее СП 2.4.3648-20);</w:t>
      </w:r>
    </w:p>
    <w:p w:rsidR="00A30AA5" w:rsidRPr="007354F3" w:rsidRDefault="00A30AA5" w:rsidP="00A30AA5">
      <w:pPr>
        <w:widowControl w:val="0"/>
        <w:numPr>
          <w:ilvl w:val="0"/>
          <w:numId w:val="2"/>
        </w:numPr>
        <w:autoSpaceDE w:val="0"/>
        <w:autoSpaceDN w:val="0"/>
        <w:spacing w:after="0" w:line="240" w:lineRule="auto"/>
        <w:ind w:left="0" w:right="-1" w:firstLine="567"/>
        <w:jc w:val="both"/>
        <w:rPr>
          <w:rFonts w:ascii="Times New Roman" w:eastAsia="Calibri" w:hAnsi="Times New Roman" w:cs="Times New Roman"/>
          <w:i/>
          <w:sz w:val="28"/>
          <w:szCs w:val="28"/>
          <w:u w:val="single"/>
        </w:rPr>
      </w:pPr>
      <w:r w:rsidRPr="007354F3">
        <w:rPr>
          <w:rFonts w:ascii="Times New Roman" w:eastAsia="Calibri" w:hAnsi="Times New Roman" w:cs="Times New Roman"/>
          <w:sz w:val="28"/>
          <w:szCs w:val="28"/>
        </w:rPr>
        <w:t>Постановления Главного государственного санитарного врача РФ от</w:t>
      </w:r>
      <w:r w:rsidRPr="007354F3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pacing w:val="-1"/>
          <w:sz w:val="28"/>
          <w:szCs w:val="28"/>
        </w:rPr>
        <w:t>28.01.2021</w:t>
      </w:r>
      <w:r w:rsidRPr="007354F3">
        <w:rPr>
          <w:rFonts w:ascii="Times New Roman" w:eastAsia="Calibri" w:hAnsi="Times New Roman" w:cs="Times New Roman"/>
          <w:spacing w:val="-17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pacing w:val="-1"/>
          <w:sz w:val="28"/>
          <w:szCs w:val="28"/>
        </w:rPr>
        <w:t>№</w:t>
      </w:r>
      <w:r w:rsidRPr="007354F3">
        <w:rPr>
          <w:rFonts w:ascii="Times New Roman" w:eastAsia="Calibri" w:hAnsi="Times New Roman" w:cs="Times New Roman"/>
          <w:spacing w:val="-17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pacing w:val="-1"/>
          <w:sz w:val="28"/>
          <w:szCs w:val="28"/>
        </w:rPr>
        <w:t>2</w:t>
      </w:r>
      <w:r w:rsidRPr="007354F3">
        <w:rPr>
          <w:rFonts w:ascii="Times New Roman" w:eastAsia="Calibri" w:hAnsi="Times New Roman" w:cs="Times New Roman"/>
          <w:spacing w:val="-17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pacing w:val="-1"/>
          <w:sz w:val="28"/>
          <w:szCs w:val="28"/>
        </w:rPr>
        <w:t>«Об</w:t>
      </w:r>
      <w:r w:rsidRPr="007354F3">
        <w:rPr>
          <w:rFonts w:ascii="Times New Roman" w:eastAsia="Calibri" w:hAnsi="Times New Roman" w:cs="Times New Roman"/>
          <w:spacing w:val="-17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утверждении</w:t>
      </w:r>
      <w:r w:rsidRPr="007354F3">
        <w:rPr>
          <w:rFonts w:ascii="Times New Roman" w:eastAsia="Calibri" w:hAnsi="Times New Roman" w:cs="Times New Roman"/>
          <w:spacing w:val="-12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санитарных</w:t>
      </w:r>
      <w:r w:rsidRPr="007354F3">
        <w:rPr>
          <w:rFonts w:ascii="Times New Roman" w:eastAsia="Calibri" w:hAnsi="Times New Roman" w:cs="Times New Roman"/>
          <w:spacing w:val="-19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правил</w:t>
      </w:r>
      <w:r w:rsidRPr="007354F3">
        <w:rPr>
          <w:rFonts w:ascii="Times New Roman" w:eastAsia="Calibri" w:hAnsi="Times New Roman" w:cs="Times New Roman"/>
          <w:spacing w:val="-19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и</w:t>
      </w:r>
      <w:r w:rsidRPr="007354F3">
        <w:rPr>
          <w:rFonts w:ascii="Times New Roman" w:eastAsia="Calibri" w:hAnsi="Times New Roman" w:cs="Times New Roman"/>
          <w:spacing w:val="-17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норм</w:t>
      </w:r>
      <w:r w:rsidRPr="007354F3">
        <w:rPr>
          <w:rFonts w:ascii="Times New Roman" w:eastAsia="Calibri" w:hAnsi="Times New Roman" w:cs="Times New Roman"/>
          <w:spacing w:val="-20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СанПиН</w:t>
      </w:r>
      <w:r w:rsidRPr="007354F3">
        <w:rPr>
          <w:rFonts w:ascii="Times New Roman" w:eastAsia="Calibri" w:hAnsi="Times New Roman" w:cs="Times New Roman"/>
          <w:spacing w:val="-19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1.2.3685-</w:t>
      </w:r>
      <w:r w:rsidRPr="007354F3">
        <w:rPr>
          <w:rFonts w:ascii="Times New Roman" w:eastAsia="Calibri" w:hAnsi="Times New Roman" w:cs="Times New Roman"/>
          <w:spacing w:val="-68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21 «Гигиенические нормативы и требования к обеспечению безопасности и</w:t>
      </w:r>
      <w:r w:rsidRPr="007354F3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(или)</w:t>
      </w:r>
      <w:r w:rsidRPr="007354F3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безвредности</w:t>
      </w:r>
      <w:r w:rsidRPr="007354F3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для</w:t>
      </w:r>
      <w:r w:rsidRPr="007354F3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человека</w:t>
      </w:r>
      <w:r w:rsidRPr="007354F3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факторов</w:t>
      </w:r>
      <w:r w:rsidRPr="007354F3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среды</w:t>
      </w:r>
      <w:r w:rsidRPr="007354F3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sz w:val="28"/>
          <w:szCs w:val="28"/>
        </w:rPr>
        <w:t>обитания»</w:t>
      </w:r>
      <w:r w:rsidRPr="007354F3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(рзд.VI.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Гигиенические нормативы по устройству, содержанию и режиму работы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организаций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воспитания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и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обучения,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отдыха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и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оздоровления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детей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и</w:t>
      </w:r>
      <w:r w:rsidRPr="007354F3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7354F3">
        <w:rPr>
          <w:rFonts w:ascii="Times New Roman" w:eastAsia="Calibri" w:hAnsi="Times New Roman" w:cs="Times New Roman"/>
          <w:i/>
          <w:sz w:val="28"/>
          <w:szCs w:val="28"/>
        </w:rPr>
        <w:t>молодежи»);</w:t>
      </w:r>
    </w:p>
    <w:p w:rsidR="00A30AA5" w:rsidRPr="00A30AA5" w:rsidRDefault="00A30AA5" w:rsidP="00A30AA5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Письма </w:t>
      </w:r>
      <w:proofErr w:type="spellStart"/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Минобрнауки</w:t>
      </w:r>
      <w:proofErr w:type="spellEnd"/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РФ от 11.12.2006 №06-1844 «О примерных требованиях к программам дополнительного образования детей»;</w:t>
      </w:r>
    </w:p>
    <w:p w:rsidR="00A30AA5" w:rsidRPr="00A30AA5" w:rsidRDefault="00A30AA5" w:rsidP="00A30AA5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Письма</w:t>
      </w:r>
      <w:r w:rsidRPr="00A30AA5">
        <w:rPr>
          <w:rFonts w:ascii="Times New Roman" w:eastAsia="Times New Roman" w:hAnsi="Times New Roman" w:cs="Times New Roman"/>
          <w:spacing w:val="125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Министерства</w:t>
      </w:r>
      <w:r w:rsidRPr="00A30AA5">
        <w:rPr>
          <w:rFonts w:ascii="Times New Roman" w:eastAsia="Times New Roman" w:hAnsi="Times New Roman" w:cs="Times New Roman"/>
          <w:spacing w:val="124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</w:t>
      </w:r>
      <w:r w:rsidRPr="00A30AA5">
        <w:rPr>
          <w:rFonts w:ascii="Times New Roman" w:eastAsia="Times New Roman" w:hAnsi="Times New Roman" w:cs="Times New Roman"/>
          <w:spacing w:val="124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30AA5">
        <w:rPr>
          <w:rFonts w:ascii="Times New Roman" w:eastAsia="Times New Roman" w:hAnsi="Times New Roman" w:cs="Times New Roman"/>
          <w:spacing w:val="126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науки</w:t>
      </w:r>
      <w:r w:rsidRPr="00A30AA5">
        <w:rPr>
          <w:rFonts w:ascii="Times New Roman" w:eastAsia="Times New Roman" w:hAnsi="Times New Roman" w:cs="Times New Roman"/>
          <w:spacing w:val="75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РФ от</w:t>
      </w:r>
      <w:r w:rsidRPr="00A30AA5">
        <w:rPr>
          <w:rFonts w:ascii="Times New Roman" w:eastAsia="Times New Roman" w:hAnsi="Times New Roman" w:cs="Times New Roman"/>
          <w:spacing w:val="53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07.06.2013</w:t>
      </w:r>
      <w:r w:rsidRPr="00A30AA5">
        <w:rPr>
          <w:rFonts w:ascii="Times New Roman" w:eastAsia="Times New Roman" w:hAnsi="Times New Roman" w:cs="Times New Roman"/>
          <w:spacing w:val="56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г.№ИР-535/07</w:t>
      </w:r>
      <w:r w:rsidRPr="00A30AA5"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«О</w:t>
      </w:r>
      <w:r w:rsidRPr="00A30AA5"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коррекционном</w:t>
      </w:r>
      <w:r w:rsidRPr="00A30AA5"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30AA5"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инклюзивном</w:t>
      </w:r>
      <w:r w:rsidRPr="00A30AA5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образовании</w:t>
      </w:r>
      <w:r w:rsidRPr="00A30AA5"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  <w:t xml:space="preserve"> </w:t>
      </w: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детей»;</w:t>
      </w:r>
    </w:p>
    <w:p w:rsidR="00A30AA5" w:rsidRPr="00A30AA5" w:rsidRDefault="00A30AA5" w:rsidP="00A30AA5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Паспорта федерального проекта "Успех каждого ребенка" (утвержден на заседании проектного комитета по национальному проекту "Образование" 07 декабря 2018 г., протокол № 3);</w:t>
      </w:r>
    </w:p>
    <w:p w:rsidR="00A30AA5" w:rsidRPr="00A30AA5" w:rsidRDefault="00A30AA5" w:rsidP="00A30AA5">
      <w:pPr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Устав МБОУ ДО ДД(Ю)Т г. Ишимбай МР ИР РБ от 15.03.2021г.</w:t>
      </w:r>
    </w:p>
    <w:p w:rsidR="00A30AA5" w:rsidRPr="00A30AA5" w:rsidRDefault="00A30AA5" w:rsidP="00A30AA5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Методические рекомендации:</w:t>
      </w:r>
    </w:p>
    <w:p w:rsidR="00A30AA5" w:rsidRPr="00A30AA5" w:rsidRDefault="00A30AA5" w:rsidP="00A30AA5">
      <w:pPr>
        <w:numPr>
          <w:ilvl w:val="3"/>
          <w:numId w:val="2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30AA5">
        <w:rPr>
          <w:rFonts w:ascii="Times New Roman" w:eastAsia="Calibri" w:hAnsi="Times New Roman" w:cs="Times New Roman"/>
          <w:sz w:val="28"/>
          <w:szCs w:val="28"/>
        </w:rPr>
        <w:t>Методические рекомендации по реализации адаптированных дополнительных общеобразовательных программ, способствующих социально-психологической реабилитации, профессиональному самоопределению детей с ограниченными возможностями здоровья, включая детей-инвалидов, с учетом их особых образовательных потребностей. (Письмо Министерства образования и науки РФ № ВК-641/09 от 26.03.2016);</w:t>
      </w:r>
    </w:p>
    <w:p w:rsidR="00A30AA5" w:rsidRPr="00A30AA5" w:rsidRDefault="00A30AA5" w:rsidP="00A30AA5">
      <w:pPr>
        <w:numPr>
          <w:ilvl w:val="3"/>
          <w:numId w:val="2"/>
        </w:numPr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30AA5">
        <w:rPr>
          <w:rFonts w:ascii="Times New Roman" w:eastAsia="Calibri" w:hAnsi="Times New Roman" w:cs="Times New Roman"/>
          <w:sz w:val="28"/>
          <w:szCs w:val="28"/>
        </w:rPr>
        <w:t>Методические рекомендации по проектированию дополнительных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общеразвивающих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программ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(включая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proofErr w:type="spellStart"/>
      <w:r w:rsidRPr="00A30AA5">
        <w:rPr>
          <w:rFonts w:ascii="Times New Roman" w:eastAsia="Calibri" w:hAnsi="Times New Roman" w:cs="Times New Roman"/>
          <w:sz w:val="28"/>
          <w:szCs w:val="28"/>
        </w:rPr>
        <w:t>разноуровневые</w:t>
      </w:r>
      <w:proofErr w:type="spellEnd"/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программы)</w:t>
      </w:r>
      <w:r w:rsidRPr="00A30AA5">
        <w:rPr>
          <w:rFonts w:ascii="Times New Roman" w:eastAsia="Calibri" w:hAnsi="Times New Roman" w:cs="Times New Roman"/>
          <w:spacing w:val="-67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 xml:space="preserve">(разработанные </w:t>
      </w:r>
      <w:proofErr w:type="spellStart"/>
      <w:r w:rsidRPr="00A30AA5">
        <w:rPr>
          <w:rFonts w:ascii="Times New Roman" w:eastAsia="Calibri" w:hAnsi="Times New Roman" w:cs="Times New Roman"/>
          <w:sz w:val="28"/>
          <w:szCs w:val="28"/>
        </w:rPr>
        <w:t>Минобрнауки</w:t>
      </w:r>
      <w:proofErr w:type="spellEnd"/>
      <w:r w:rsidRPr="00A30AA5">
        <w:rPr>
          <w:rFonts w:ascii="Times New Roman" w:eastAsia="Calibri" w:hAnsi="Times New Roman" w:cs="Times New Roman"/>
          <w:sz w:val="28"/>
          <w:szCs w:val="28"/>
        </w:rPr>
        <w:t xml:space="preserve"> России совместно с ГАОУ ВО «Московский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государственный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педагогический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университет»,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ФГАУ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«Федеральный</w:t>
      </w:r>
      <w:r w:rsidRPr="00A30AA5">
        <w:rPr>
          <w:rFonts w:ascii="Times New Roman" w:eastAsia="Calibri" w:hAnsi="Times New Roman" w:cs="Times New Roman"/>
          <w:spacing w:val="-67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институт</w:t>
      </w:r>
      <w:r w:rsidRPr="00A30AA5">
        <w:rPr>
          <w:rFonts w:ascii="Times New Roman" w:eastAsia="Calibri" w:hAnsi="Times New Roman" w:cs="Times New Roman"/>
          <w:spacing w:val="-13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развития</w:t>
      </w:r>
      <w:r w:rsidRPr="00A30AA5">
        <w:rPr>
          <w:rFonts w:ascii="Times New Roman" w:eastAsia="Calibri" w:hAnsi="Times New Roman" w:cs="Times New Roman"/>
          <w:spacing w:val="-13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образования»,</w:t>
      </w:r>
      <w:r w:rsidRPr="00A30AA5">
        <w:rPr>
          <w:rFonts w:ascii="Times New Roman" w:eastAsia="Calibri" w:hAnsi="Times New Roman" w:cs="Times New Roman"/>
          <w:spacing w:val="-14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АНО</w:t>
      </w:r>
      <w:r w:rsidRPr="00A30AA5">
        <w:rPr>
          <w:rFonts w:ascii="Times New Roman" w:eastAsia="Calibri" w:hAnsi="Times New Roman" w:cs="Times New Roman"/>
          <w:spacing w:val="-12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ДПО</w:t>
      </w:r>
      <w:r w:rsidRPr="00A30AA5">
        <w:rPr>
          <w:rFonts w:ascii="Times New Roman" w:eastAsia="Calibri" w:hAnsi="Times New Roman" w:cs="Times New Roman"/>
          <w:spacing w:val="-14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«Открытое</w:t>
      </w:r>
      <w:r w:rsidRPr="00A30AA5">
        <w:rPr>
          <w:rFonts w:ascii="Times New Roman" w:eastAsia="Calibri" w:hAnsi="Times New Roman" w:cs="Times New Roman"/>
          <w:spacing w:val="-13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образование»,</w:t>
      </w:r>
      <w:r w:rsidRPr="00A30AA5">
        <w:rPr>
          <w:rFonts w:ascii="Times New Roman" w:eastAsia="Calibri" w:hAnsi="Times New Roman" w:cs="Times New Roman"/>
          <w:spacing w:val="-13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2015</w:t>
      </w:r>
      <w:r w:rsidRPr="00A30AA5">
        <w:rPr>
          <w:rFonts w:ascii="Times New Roman" w:eastAsia="Calibri" w:hAnsi="Times New Roman" w:cs="Times New Roman"/>
          <w:spacing w:val="-10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г.)</w:t>
      </w:r>
      <w:r w:rsidRPr="00A30AA5">
        <w:rPr>
          <w:rFonts w:ascii="Times New Roman" w:eastAsia="Calibri" w:hAnsi="Times New Roman" w:cs="Times New Roman"/>
          <w:spacing w:val="-67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(Письмо</w:t>
      </w:r>
      <w:r w:rsidRPr="00A30AA5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Министерства</w:t>
      </w:r>
      <w:r w:rsidRPr="00A30AA5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образования</w:t>
      </w:r>
      <w:r w:rsidRPr="00A30AA5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и</w:t>
      </w:r>
      <w:r w:rsidRPr="00A30AA5">
        <w:rPr>
          <w:rFonts w:ascii="Times New Roman" w:eastAsia="Calibri" w:hAnsi="Times New Roman" w:cs="Times New Roman"/>
          <w:spacing w:val="-2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науки РФ</w:t>
      </w:r>
      <w:r w:rsidRPr="00A30AA5">
        <w:rPr>
          <w:rFonts w:ascii="Times New Roman" w:eastAsia="Calibri" w:hAnsi="Times New Roman" w:cs="Times New Roman"/>
          <w:spacing w:val="-3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от</w:t>
      </w:r>
      <w:r w:rsidRPr="00A30AA5">
        <w:rPr>
          <w:rFonts w:ascii="Times New Roman" w:eastAsia="Calibri" w:hAnsi="Times New Roman" w:cs="Times New Roman"/>
          <w:spacing w:val="-2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18.11.2015</w:t>
      </w:r>
      <w:r w:rsidRPr="00A30AA5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№</w:t>
      </w:r>
      <w:r w:rsidRPr="00A30AA5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09-3242);</w:t>
      </w:r>
    </w:p>
    <w:p w:rsidR="00A30AA5" w:rsidRPr="00A30AA5" w:rsidRDefault="00A30AA5" w:rsidP="00A30AA5">
      <w:pPr>
        <w:numPr>
          <w:ilvl w:val="3"/>
          <w:numId w:val="2"/>
        </w:numPr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30AA5">
        <w:rPr>
          <w:rFonts w:ascii="Times New Roman" w:eastAsia="Calibri" w:hAnsi="Times New Roman" w:cs="Times New Roman"/>
          <w:sz w:val="28"/>
          <w:szCs w:val="28"/>
        </w:rPr>
        <w:t>Методические рекомендации по проектированию дополнительных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общеразвивающих</w:t>
      </w:r>
      <w:r w:rsidRPr="00A30AA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 xml:space="preserve">программ (разработанные ГАУ ДПО Региональный методический центр дополнительного образования </w:t>
      </w:r>
      <w:r w:rsidRPr="00A30AA5">
        <w:rPr>
          <w:rFonts w:ascii="Times New Roman" w:eastAsia="Calibri" w:hAnsi="Times New Roman" w:cs="Times New Roman"/>
          <w:spacing w:val="-67"/>
          <w:sz w:val="28"/>
          <w:szCs w:val="28"/>
        </w:rPr>
        <w:t xml:space="preserve">                   </w:t>
      </w:r>
      <w:r w:rsidRPr="00A30AA5">
        <w:rPr>
          <w:rFonts w:ascii="Times New Roman" w:eastAsia="Calibri" w:hAnsi="Times New Roman" w:cs="Times New Roman"/>
          <w:sz w:val="28"/>
          <w:szCs w:val="28"/>
        </w:rPr>
        <w:t>Республики</w:t>
      </w:r>
      <w:r w:rsidRPr="00A30AA5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 </w:t>
      </w:r>
      <w:r w:rsidRPr="00A30AA5">
        <w:rPr>
          <w:rFonts w:ascii="Times New Roman" w:eastAsia="Calibri" w:hAnsi="Times New Roman" w:cs="Times New Roman"/>
          <w:sz w:val="28"/>
          <w:szCs w:val="28"/>
        </w:rPr>
        <w:t>Башкортостан г. Уфа 2022г.)</w:t>
      </w:r>
    </w:p>
    <w:p w:rsidR="004351F5" w:rsidRPr="004351F5" w:rsidRDefault="004351F5" w:rsidP="004351F5">
      <w:pPr>
        <w:spacing w:after="0" w:line="240" w:lineRule="auto"/>
        <w:ind w:left="17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</w:t>
      </w:r>
      <w:r w:rsid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>лнительная общеобразовательная общеразвивающая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программа </w:t>
      </w:r>
      <w:r w:rsidR="00A30A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«Рукопашный бой»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реализуется в МБОУ ДО ДД(Ю)Т по адресу: 453200, Республика Башкортостан, р-н </w:t>
      </w:r>
      <w:proofErr w:type="spellStart"/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Ишимбайский</w:t>
      </w:r>
      <w:proofErr w:type="spellEnd"/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, г. Ишимбай, проспект Ленина, дом 22.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Актуальность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sz w:val="28"/>
          <w:szCs w:val="28"/>
        </w:rPr>
        <w:t>программы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является проблема приобщения к здоровому образу жизни, научиться воспринимать и понимать мир, развивать физические способности детей. На занятиях проводится цикл бесед, дискуссий и мероприятий по здоровому образу жизни.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Данная дополнительная общеобразовательная програм</w:t>
      </w:r>
      <w:r w:rsidR="00A30AA5">
        <w:rPr>
          <w:rFonts w:ascii="Times New Roman" w:eastAsia="Calibri" w:hAnsi="Times New Roman" w:cs="Times New Roman"/>
          <w:sz w:val="28"/>
          <w:szCs w:val="28"/>
        </w:rPr>
        <w:t>ма «Рукопашный бой</w:t>
      </w:r>
      <w:r w:rsidRPr="004351F5">
        <w:rPr>
          <w:rFonts w:ascii="Times New Roman" w:eastAsia="Calibri" w:hAnsi="Times New Roman" w:cs="Times New Roman"/>
          <w:sz w:val="28"/>
          <w:szCs w:val="28"/>
        </w:rPr>
        <w:t>» направлена на гармоничное развитие личности, сочетание физического, спортивно - технического и духовного совершенства, удовлетворение познавательного интереса учащегося, обогащение навыков общения и условий совместной деятельности, формирование навыков на уровне практического применения. Большое внимание в этом возрасте уделяется подготовке учащихся техники и тактики. Программа направлена на освоение с</w:t>
      </w:r>
      <w:r w:rsidR="00351147">
        <w:rPr>
          <w:rFonts w:ascii="Times New Roman" w:eastAsia="Calibri" w:hAnsi="Times New Roman" w:cs="Times New Roman"/>
          <w:sz w:val="28"/>
          <w:szCs w:val="28"/>
        </w:rPr>
        <w:t>ложной техники: бросков и контр-</w:t>
      </w:r>
      <w:r w:rsidR="007354F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бросков, сложные атакующие связки и защиты на них, захваты ударной руки или ноги с переходом на бросок, с последующим удержанием, болевым приемом или </w:t>
      </w:r>
      <w:r w:rsidRPr="004351F5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удушающим приемом. Включено изучение контрдействия на болевые и удушающие приемы. Предполагается участие в соревнованиях Республики Башкортостан, Приволжского </w:t>
      </w:r>
      <w:r w:rsidR="00A30AA5">
        <w:rPr>
          <w:rFonts w:ascii="Times New Roman" w:eastAsia="Calibri" w:hAnsi="Times New Roman" w:cs="Times New Roman"/>
          <w:sz w:val="28"/>
          <w:szCs w:val="28"/>
        </w:rPr>
        <w:t>Федерального округа, России, по «Рукопашному бою»</w:t>
      </w:r>
      <w:r w:rsidR="0035114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4351F5">
        <w:rPr>
          <w:rFonts w:ascii="Times New Roman" w:eastAsia="Calibri" w:hAnsi="Times New Roman" w:cs="Times New Roman"/>
          <w:sz w:val="28"/>
          <w:szCs w:val="28"/>
        </w:rPr>
        <w:t>и в процессе обучения будут поощряться стремления учащихся к высоким спортивным достижен</w:t>
      </w:r>
      <w:r w:rsidR="00351147">
        <w:rPr>
          <w:rFonts w:ascii="Times New Roman" w:eastAsia="Calibri" w:hAnsi="Times New Roman" w:cs="Times New Roman"/>
          <w:sz w:val="28"/>
          <w:szCs w:val="28"/>
        </w:rPr>
        <w:t>иям</w:t>
      </w:r>
      <w:r w:rsidRPr="004351F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Новизна и отличительные особенности. </w:t>
      </w:r>
      <w:r w:rsidR="00446382">
        <w:rPr>
          <w:rFonts w:ascii="Times New Roman" w:eastAsia="Calibri" w:hAnsi="Times New Roman" w:cs="Times New Roman"/>
          <w:sz w:val="28"/>
          <w:szCs w:val="28"/>
        </w:rPr>
        <w:t>Программа направлена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на подготовку учащиеся к участию в соревнованиях, включая игровые технологии на легкость перемещения, скорость, реакцию, маневренность, не стандартные ситуации в борьбе, проявления творчества и фантазии при составлении боя с тенью, игровые и силовые упражнения на скорость и выносливость.</w:t>
      </w:r>
      <w:r w:rsidR="00850D3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Эти новые современные направления в спорте, проводятся на основании регистрации Общероссийской общественной организации «Федерация Панкратиона России» Министерством Юстиции Российской Федерации (Свидетельство о регистрации от 27 ноября 2007г.) Данные направления спорта проводятся не только в Российской Федерации, но и на чемпионатах Мира, Европы. 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При</w:t>
      </w:r>
      <w:r w:rsidR="00A52E2A">
        <w:rPr>
          <w:rFonts w:ascii="Times New Roman" w:eastAsia="Calibri" w:hAnsi="Times New Roman" w:cs="Times New Roman"/>
          <w:sz w:val="28"/>
          <w:szCs w:val="28"/>
        </w:rPr>
        <w:t xml:space="preserve"> построении многолетнего </w:t>
      </w:r>
      <w:proofErr w:type="spellStart"/>
      <w:r w:rsidR="00A52E2A">
        <w:rPr>
          <w:rFonts w:ascii="Times New Roman" w:eastAsia="Calibri" w:hAnsi="Times New Roman" w:cs="Times New Roman"/>
          <w:sz w:val="28"/>
          <w:szCs w:val="28"/>
        </w:rPr>
        <w:t>учебно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– тренировочного процесса программа ориентирована на оптимальные возрастные границы, в пределах которых учащиеся добиваются своих высших достижений. </w:t>
      </w:r>
      <w:r w:rsidR="005C3068">
        <w:rPr>
          <w:rFonts w:ascii="Times New Roman" w:eastAsia="Calibri" w:hAnsi="Times New Roman" w:cs="Times New Roman"/>
          <w:sz w:val="28"/>
          <w:szCs w:val="28"/>
        </w:rPr>
        <w:t>Рукопашный бой</w:t>
      </w:r>
      <w:r w:rsidR="0044638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помогает развивать гибкость, координацию движения, внимание, восприятие. Сформировать навыки культурного поведения и соблюдение правил техники безопасности, научить вспомогательной технике, стоек и перемещений. Освоить простейшие </w:t>
      </w:r>
      <w:r w:rsidR="005C3068">
        <w:rPr>
          <w:rFonts w:ascii="Times New Roman" w:eastAsia="Calibri" w:hAnsi="Times New Roman" w:cs="Times New Roman"/>
          <w:sz w:val="28"/>
          <w:szCs w:val="28"/>
        </w:rPr>
        <w:t>броски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в стойке и партере.</w:t>
      </w:r>
    </w:p>
    <w:p w:rsidR="004351F5" w:rsidRPr="004351F5" w:rsidRDefault="004351F5" w:rsidP="004351F5">
      <w:pPr>
        <w:spacing w:after="0" w:line="240" w:lineRule="auto"/>
        <w:ind w:left="-5" w:firstLine="572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Отличительные особенности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данной программы от уже существующих программ в том, что она выходит за рамки образовательной программы, так как носит не только образовательный, но и воспитательный характер.</w:t>
      </w:r>
    </w:p>
    <w:p w:rsidR="004351F5" w:rsidRPr="004351F5" w:rsidRDefault="004351F5" w:rsidP="004351F5">
      <w:pPr>
        <w:spacing w:after="0" w:line="240" w:lineRule="auto"/>
        <w:ind w:left="-15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Образовательный процесс строится в соответствии с возрастными психологическими и физическими возможностями, и особенностями учащегося.</w:t>
      </w:r>
    </w:p>
    <w:p w:rsidR="004351F5" w:rsidRPr="004351F5" w:rsidRDefault="004351F5" w:rsidP="004351F5">
      <w:pPr>
        <w:spacing w:after="0" w:line="240" w:lineRule="auto"/>
        <w:ind w:left="170" w:firstLine="567"/>
        <w:contextualSpacing/>
        <w:jc w:val="both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Срок освоения и </w:t>
      </w: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объём</w:t>
      </w:r>
      <w:r w:rsidRPr="004351F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программы</w:t>
      </w:r>
      <w:r w:rsidRPr="004351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: </w:t>
      </w:r>
      <w:r w:rsidRPr="004351F5">
        <w:rPr>
          <w:rFonts w:ascii="Times New Roman" w:eastAsia="+mn-ea" w:hAnsi="Times New Roman" w:cs="Times New Roman"/>
          <w:i/>
          <w:kern w:val="24"/>
          <w:sz w:val="28"/>
          <w:szCs w:val="28"/>
        </w:rPr>
        <w:t xml:space="preserve">- </w:t>
      </w:r>
      <w:r w:rsidRPr="004351F5">
        <w:rPr>
          <w:rFonts w:ascii="Times New Roman" w:eastAsia="+mn-ea" w:hAnsi="Times New Roman" w:cs="Times New Roman"/>
          <w:kern w:val="24"/>
          <w:sz w:val="28"/>
          <w:szCs w:val="28"/>
        </w:rPr>
        <w:t xml:space="preserve">144 учебных часа,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 xml:space="preserve">общая продолжительность образовательного процесса – </w:t>
      </w:r>
      <w:r w:rsidRPr="004351F5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ru-RU"/>
        </w:rPr>
        <w:t xml:space="preserve">1 год. </w:t>
      </w:r>
    </w:p>
    <w:p w:rsidR="004351F5" w:rsidRPr="004351F5" w:rsidRDefault="004351F5" w:rsidP="004351F5">
      <w:pPr>
        <w:spacing w:after="0" w:line="240" w:lineRule="auto"/>
        <w:ind w:left="170" w:firstLine="567"/>
        <w:contextualSpacing/>
        <w:jc w:val="both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ru-RU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Режим занятий</w:t>
      </w:r>
      <w:r w:rsidR="00EF261D">
        <w:rPr>
          <w:rFonts w:ascii="Times New Roman" w:eastAsia="Calibri" w:hAnsi="Times New Roman" w:cs="Times New Roman"/>
          <w:sz w:val="28"/>
          <w:szCs w:val="28"/>
        </w:rPr>
        <w:t>: 2 раза в неделю по 2 академических часа</w:t>
      </w:r>
      <w:r w:rsidRPr="004351F5">
        <w:rPr>
          <w:rFonts w:ascii="Times New Roman" w:eastAsia="Calibri" w:hAnsi="Times New Roman" w:cs="Times New Roman"/>
          <w:sz w:val="28"/>
          <w:szCs w:val="28"/>
        </w:rPr>
        <w:t>, время занятий включает 45 минут учебного времени</w:t>
      </w:r>
      <w:r w:rsidR="00EF261D">
        <w:rPr>
          <w:rFonts w:ascii="Times New Roman" w:eastAsia="Calibri" w:hAnsi="Times New Roman" w:cs="Times New Roman"/>
          <w:sz w:val="28"/>
          <w:szCs w:val="28"/>
        </w:rPr>
        <w:t xml:space="preserve"> и 10 минутный перерыв.</w:t>
      </w:r>
    </w:p>
    <w:p w:rsidR="004351F5" w:rsidRPr="004351F5" w:rsidRDefault="004351F5" w:rsidP="004351F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Форма организации деятельности: </w:t>
      </w:r>
      <w:r w:rsidRPr="004351F5">
        <w:rPr>
          <w:rFonts w:ascii="NewtonC" w:eastAsia="NSimSun" w:hAnsi="NewtonC" w:cs="Lucida Sans"/>
          <w:kern w:val="2"/>
          <w:sz w:val="28"/>
          <w:szCs w:val="28"/>
          <w:lang w:eastAsia="zh-CN" w:bidi="hi-IN"/>
        </w:rPr>
        <w:t>Реализация программы ведется на базовом уровне, в очной, групповой форме с учетом возраста обучающихся.</w:t>
      </w:r>
    </w:p>
    <w:p w:rsidR="004351F5" w:rsidRPr="004351F5" w:rsidRDefault="004351F5" w:rsidP="004351F5">
      <w:pPr>
        <w:spacing w:before="74" w:after="0" w:line="240" w:lineRule="auto"/>
        <w:ind w:right="-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Занятия проводятся в группе, состоящей из 10-15 учащихся. Набор в объединение свободный. Программа открыта и доступна для усвоения детям разных категорий здоровья и социального статуса.</w:t>
      </w:r>
    </w:p>
    <w:p w:rsidR="004351F5" w:rsidRPr="004351F5" w:rsidRDefault="004351F5" w:rsidP="00E9273F">
      <w:pPr>
        <w:spacing w:after="0" w:line="240" w:lineRule="auto"/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Форма обучения и виды занятий: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очная, индивидуально – групповая и коллективная деятельность. Это коллективное участие на соревнованиях, оформление, изготовление спортивных снарядов и сооружений, проведение мероприятий (встречи с ветеранами ВОВ) участие на праздниках.</w:t>
      </w:r>
    </w:p>
    <w:p w:rsidR="004351F5" w:rsidRPr="004351F5" w:rsidRDefault="004351F5" w:rsidP="004351F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bCs/>
          <w:i/>
          <w:sz w:val="28"/>
          <w:szCs w:val="28"/>
        </w:rPr>
        <w:lastRenderedPageBreak/>
        <w:t>Особенности реализации образовательного процесса</w:t>
      </w:r>
      <w:r w:rsidRPr="004351F5">
        <w:rPr>
          <w:rFonts w:ascii="Times New Roman" w:eastAsia="Calibri" w:hAnsi="Times New Roman" w:cs="Times New Roman"/>
          <w:bCs/>
          <w:sz w:val="28"/>
          <w:szCs w:val="28"/>
        </w:rPr>
        <w:t>- в период приостановки образовательной деятельности в связи с ростом заболевания населения вирусными инфекциями образовательный процесс организуется с применением дистанционных технологий.</w:t>
      </w:r>
    </w:p>
    <w:p w:rsidR="004351F5" w:rsidRDefault="004351F5" w:rsidP="004351F5">
      <w:pPr>
        <w:tabs>
          <w:tab w:val="left" w:pos="0"/>
        </w:tabs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="006B6D44">
        <w:rPr>
          <w:rFonts w:ascii="Times New Roman" w:eastAsia="Calibri" w:hAnsi="Times New Roman" w:cs="Times New Roman"/>
          <w:b/>
          <w:i/>
          <w:sz w:val="28"/>
          <w:szCs w:val="28"/>
        </w:rPr>
        <w:t>дрес</w:t>
      </w: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а</w:t>
      </w:r>
      <w:r w:rsidR="009867C6">
        <w:rPr>
          <w:rFonts w:ascii="Times New Roman" w:eastAsia="Calibri" w:hAnsi="Times New Roman" w:cs="Times New Roman"/>
          <w:b/>
          <w:i/>
          <w:sz w:val="28"/>
          <w:szCs w:val="28"/>
        </w:rPr>
        <w:t>т</w:t>
      </w: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программы </w:t>
      </w:r>
      <w:r w:rsidRPr="004351F5">
        <w:rPr>
          <w:rFonts w:ascii="Times New Roman" w:eastAsia="Calibri" w:hAnsi="Times New Roman" w:cs="Times New Roman"/>
          <w:sz w:val="28"/>
          <w:szCs w:val="28"/>
        </w:rPr>
        <w:t>данная программа о</w:t>
      </w:r>
      <w:r w:rsidR="007330CD">
        <w:rPr>
          <w:rFonts w:ascii="Times New Roman" w:eastAsia="Calibri" w:hAnsi="Times New Roman" w:cs="Times New Roman"/>
          <w:sz w:val="28"/>
          <w:szCs w:val="28"/>
        </w:rPr>
        <w:t>риентирована на детей 7-12, 13-17</w:t>
      </w:r>
      <w:r w:rsidR="005C3068">
        <w:rPr>
          <w:rFonts w:ascii="Times New Roman" w:eastAsia="Calibri" w:hAnsi="Times New Roman" w:cs="Times New Roman"/>
          <w:sz w:val="28"/>
          <w:szCs w:val="28"/>
        </w:rPr>
        <w:t xml:space="preserve"> лет</w:t>
      </w:r>
      <w:r w:rsidRPr="004351F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C3068" w:rsidRPr="005C3068" w:rsidRDefault="005C3068" w:rsidP="005C3068">
      <w:pPr>
        <w:widowControl w:val="0"/>
        <w:autoSpaceDE w:val="0"/>
        <w:autoSpaceDN w:val="0"/>
        <w:spacing w:after="0" w:line="240" w:lineRule="auto"/>
        <w:ind w:right="653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C3068">
        <w:rPr>
          <w:rFonts w:ascii="Times New Roman" w:eastAsia="Times New Roman" w:hAnsi="Times New Roman" w:cs="Times New Roman"/>
          <w:sz w:val="28"/>
          <w:szCs w:val="28"/>
        </w:rPr>
        <w:t>Комплектование групп осуществляется на добровольной основе при наличии</w:t>
      </w:r>
      <w:r w:rsidRPr="005C306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заявления от родителей (законных представителей), справку-допуск от врача-</w:t>
      </w:r>
      <w:r w:rsidR="006B6D4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5C3068">
        <w:rPr>
          <w:rFonts w:ascii="Times New Roman" w:eastAsia="Times New Roman" w:hAnsi="Times New Roman" w:cs="Times New Roman"/>
          <w:sz w:val="28"/>
          <w:szCs w:val="28"/>
        </w:rPr>
        <w:t>педиатора</w:t>
      </w:r>
      <w:proofErr w:type="spellEnd"/>
      <w:r w:rsidRPr="005C3068">
        <w:rPr>
          <w:rFonts w:ascii="Times New Roman" w:eastAsia="Times New Roman" w:hAnsi="Times New Roman" w:cs="Times New Roman"/>
          <w:sz w:val="28"/>
          <w:szCs w:val="28"/>
        </w:rPr>
        <w:t>. Особые условия для приема</w:t>
      </w:r>
      <w:r w:rsidRPr="005C306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учащихся</w:t>
      </w:r>
      <w:r w:rsidRPr="005C306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5C306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объединение</w:t>
      </w:r>
      <w:r w:rsidRPr="005C306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не</w:t>
      </w:r>
      <w:r w:rsidRPr="005C306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предусмотрены.</w:t>
      </w:r>
      <w:r w:rsidRPr="005C306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Предварительная</w:t>
      </w:r>
      <w:r w:rsidRPr="005C3068">
        <w:rPr>
          <w:rFonts w:ascii="Times New Roman" w:eastAsia="Times New Roman" w:hAnsi="Times New Roman" w:cs="Times New Roman"/>
          <w:spacing w:val="66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начальная</w:t>
      </w:r>
      <w:r w:rsidRPr="005C306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подготовка</w:t>
      </w:r>
      <w:r w:rsidRPr="005C306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не</w:t>
      </w:r>
      <w:r w:rsidRPr="005C3068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Pr="005C3068">
        <w:rPr>
          <w:rFonts w:ascii="Times New Roman" w:eastAsia="Times New Roman" w:hAnsi="Times New Roman" w:cs="Times New Roman"/>
          <w:sz w:val="28"/>
          <w:szCs w:val="28"/>
        </w:rPr>
        <w:t>требуется.</w:t>
      </w:r>
    </w:p>
    <w:p w:rsidR="005C3068" w:rsidRPr="004351F5" w:rsidRDefault="005C3068" w:rsidP="004351F5">
      <w:pPr>
        <w:tabs>
          <w:tab w:val="left" w:pos="0"/>
        </w:tabs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+mn-ea" w:hAnsi="Times New Roman" w:cs="Times New Roman"/>
          <w:i/>
          <w:iCs/>
          <w:kern w:val="24"/>
          <w:sz w:val="28"/>
          <w:szCs w:val="28"/>
          <w:lang w:eastAsia="ru-RU"/>
        </w:rPr>
      </w:pPr>
      <w:r w:rsidRPr="004351F5">
        <w:rPr>
          <w:rFonts w:ascii="Times New Roman" w:eastAsia="Calibri" w:hAnsi="Times New Roman" w:cs="Times New Roman"/>
          <w:b/>
          <w:sz w:val="28"/>
          <w:szCs w:val="28"/>
        </w:rPr>
        <w:t>1.2. Цель и задачи программы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Цель программы</w:t>
      </w:r>
      <w:r w:rsidRPr="004351F5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изучение и </w:t>
      </w:r>
      <w:r w:rsidR="005C3068">
        <w:rPr>
          <w:rFonts w:ascii="Times New Roman" w:eastAsia="Calibri" w:hAnsi="Times New Roman" w:cs="Times New Roman"/>
          <w:sz w:val="28"/>
          <w:szCs w:val="28"/>
        </w:rPr>
        <w:t>совершенствование техники Рукопашного боя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до спортивного мастерства, развитие творческого потенциала и воспитание стойкого интереса к здоровому образу жизни, расширение возможностей для удовлетворения разнообразных интересов детей и их семей в сфере образования.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Задачи программы:</w:t>
      </w:r>
    </w:p>
    <w:p w:rsidR="004351F5" w:rsidRPr="004351F5" w:rsidRDefault="004351F5" w:rsidP="004351F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Предметные:</w:t>
      </w:r>
    </w:p>
    <w:p w:rsidR="004351F5" w:rsidRPr="004351F5" w:rsidRDefault="005C3068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1.Обучить технике Рукопашного боя</w:t>
      </w:r>
      <w:r w:rsidR="004351F5" w:rsidRPr="004351F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351F5" w:rsidRPr="004351F5" w:rsidRDefault="004351F5" w:rsidP="004351F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2.Подготовить учебные группы </w:t>
      </w:r>
      <w:r w:rsidR="005C3068">
        <w:rPr>
          <w:rFonts w:ascii="Times New Roman" w:eastAsia="Calibri" w:hAnsi="Times New Roman" w:cs="Times New Roman"/>
          <w:sz w:val="28"/>
          <w:szCs w:val="28"/>
        </w:rPr>
        <w:t>к соревнованиям: по Рукопашному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бою на Республиканском, и Федеральном уровне.</w:t>
      </w:r>
    </w:p>
    <w:p w:rsidR="004351F5" w:rsidRPr="004351F5" w:rsidRDefault="00EF261D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</w:t>
      </w:r>
      <w:r w:rsidR="004351F5" w:rsidRPr="004351F5">
        <w:rPr>
          <w:rFonts w:ascii="Times New Roman" w:eastAsia="Calibri" w:hAnsi="Times New Roman" w:cs="Times New Roman"/>
          <w:sz w:val="28"/>
          <w:szCs w:val="28"/>
        </w:rPr>
        <w:t>.Использовать новейшие техн</w:t>
      </w:r>
      <w:r>
        <w:rPr>
          <w:rFonts w:ascii="Times New Roman" w:eastAsia="Calibri" w:hAnsi="Times New Roman" w:cs="Times New Roman"/>
          <w:sz w:val="28"/>
          <w:szCs w:val="28"/>
        </w:rPr>
        <w:t>ологии в освоении техники</w:t>
      </w:r>
      <w:r w:rsidR="005C3068">
        <w:rPr>
          <w:rFonts w:ascii="Times New Roman" w:eastAsia="Calibri" w:hAnsi="Times New Roman" w:cs="Times New Roman"/>
          <w:sz w:val="28"/>
          <w:szCs w:val="28"/>
        </w:rPr>
        <w:t xml:space="preserve"> Рукопашного боя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351F5" w:rsidRPr="004351F5">
        <w:rPr>
          <w:rFonts w:ascii="Times New Roman" w:eastAsia="Calibri" w:hAnsi="Times New Roman" w:cs="Times New Roman"/>
          <w:sz w:val="28"/>
          <w:szCs w:val="28"/>
        </w:rPr>
        <w:t>в современных условиях.</w:t>
      </w:r>
    </w:p>
    <w:p w:rsidR="004351F5" w:rsidRPr="004351F5" w:rsidRDefault="004351F5" w:rsidP="004351F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Метапредметные</w:t>
      </w:r>
      <w:proofErr w:type="spellEnd"/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1.Развить дополнительное персональное образование как ресурса мотивации личности к познанию, и спорту.</w:t>
      </w:r>
    </w:p>
    <w:p w:rsidR="004351F5" w:rsidRPr="004351F5" w:rsidRDefault="004351F5" w:rsidP="004351F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2.Развить творческие способности через воспитательный и обучающий процесс.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3.Укрепить здоровье и формировать здоровый образ жизни.</w:t>
      </w:r>
    </w:p>
    <w:p w:rsidR="004351F5" w:rsidRPr="004351F5" w:rsidRDefault="004351F5" w:rsidP="004351F5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Личностные: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1.Формировать у учащихся высокие гражданские качеств.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2.Способствовать духовному обогащению личности учащегося.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3.Воспитать в духе коллективизма и взаимопомощи.</w:t>
      </w:r>
    </w:p>
    <w:p w:rsidR="005352DC" w:rsidRDefault="005352DC" w:rsidP="007330CD">
      <w:pPr>
        <w:autoSpaceDE w:val="0"/>
        <w:autoSpaceDN w:val="0"/>
        <w:spacing w:before="89" w:after="0" w:line="240" w:lineRule="auto"/>
        <w:ind w:left="170" w:right="-1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352DC" w:rsidRDefault="005352DC" w:rsidP="007330CD">
      <w:pPr>
        <w:autoSpaceDE w:val="0"/>
        <w:autoSpaceDN w:val="0"/>
        <w:spacing w:before="89" w:after="0" w:line="240" w:lineRule="auto"/>
        <w:ind w:left="170" w:right="-1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352DC" w:rsidRDefault="005352DC" w:rsidP="007330CD">
      <w:pPr>
        <w:autoSpaceDE w:val="0"/>
        <w:autoSpaceDN w:val="0"/>
        <w:spacing w:before="89" w:after="0" w:line="240" w:lineRule="auto"/>
        <w:ind w:left="170" w:right="-1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352DC" w:rsidRDefault="005352DC" w:rsidP="007330CD">
      <w:pPr>
        <w:autoSpaceDE w:val="0"/>
        <w:autoSpaceDN w:val="0"/>
        <w:spacing w:before="89" w:after="0" w:line="240" w:lineRule="auto"/>
        <w:ind w:left="170" w:right="-1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7354F3" w:rsidRPr="005352DC" w:rsidRDefault="004351F5" w:rsidP="005352DC">
      <w:pPr>
        <w:autoSpaceDE w:val="0"/>
        <w:autoSpaceDN w:val="0"/>
        <w:spacing w:before="89" w:after="0" w:line="240" w:lineRule="auto"/>
        <w:ind w:left="170" w:right="-1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sz w:val="28"/>
          <w:szCs w:val="28"/>
        </w:rPr>
        <w:t>1.3. Содержание программы</w:t>
      </w:r>
    </w:p>
    <w:p w:rsidR="004351F5" w:rsidRPr="007330CD" w:rsidRDefault="004351F5" w:rsidP="007330CD">
      <w:pPr>
        <w:autoSpaceDE w:val="0"/>
        <w:autoSpaceDN w:val="0"/>
        <w:spacing w:before="89" w:after="0" w:line="240" w:lineRule="auto"/>
        <w:ind w:left="170" w:right="-1" w:firstLine="56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Учебный план</w:t>
      </w:r>
      <w:r w:rsidR="004753E7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proofErr w:type="gramStart"/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( 144</w:t>
      </w:r>
      <w:proofErr w:type="gramEnd"/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часа)</w:t>
      </w:r>
    </w:p>
    <w:p w:rsidR="002B3DAD" w:rsidRPr="00030717" w:rsidRDefault="002B3DAD" w:rsidP="002B3DAD">
      <w:pPr>
        <w:widowControl w:val="0"/>
        <w:autoSpaceDE w:val="0"/>
        <w:autoSpaceDN w:val="0"/>
        <w:adjustRightInd w:val="0"/>
        <w:spacing w:after="0" w:line="276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030717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tbl>
      <w:tblPr>
        <w:tblW w:w="96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3685"/>
        <w:gridCol w:w="851"/>
        <w:gridCol w:w="992"/>
        <w:gridCol w:w="851"/>
        <w:gridCol w:w="2404"/>
      </w:tblGrid>
      <w:tr w:rsidR="002B3DAD" w:rsidRPr="00030717" w:rsidTr="009048EA">
        <w:trPr>
          <w:jc w:val="center"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6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раздела 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24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аттестации/</w:t>
            </w:r>
          </w:p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контроля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Всего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Теория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24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9048EA" w:rsidRDefault="002B3DAD" w:rsidP="009048EA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4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Вводное занятие. Техник</w:t>
            </w:r>
            <w:r w:rsidR="009048EA" w:rsidRPr="00904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 безопасности на занятиях </w:t>
            </w:r>
            <w:r w:rsidR="009048EA" w:rsidRPr="009048EA">
              <w:rPr>
                <w:rFonts w:ascii="Times New Roman" w:eastAsia="Calibri" w:hAnsi="Times New Roman" w:cs="Times New Roman"/>
                <w:sz w:val="24"/>
                <w:szCs w:val="24"/>
              </w:rPr>
              <w:t>Рукопашного боя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9048EA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4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</w:t>
            </w:r>
            <w:r w:rsidR="009048EA" w:rsidRPr="00904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ия и традиции вида спорта "</w:t>
            </w:r>
            <w:r w:rsidR="009048EA" w:rsidRPr="009048E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Рукопашного боя </w:t>
            </w:r>
            <w:r w:rsidRPr="00904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поведения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 xml:space="preserve">Гигиенические знания.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Морально – волевой облик спортсмена.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подготовка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нормативов ОФП 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Специальная физическая подготовка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Наблюдение. Контрольные упражнения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Техническая подготовка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Наблюдение. Контрольные упражнения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Тактическая подготовка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Наблюдение. Контрольные упражнения</w:t>
            </w:r>
          </w:p>
        </w:tc>
      </w:tr>
      <w:tr w:rsidR="002B3DAD" w:rsidRPr="00030717" w:rsidTr="009048EA">
        <w:trPr>
          <w:trHeight w:val="104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Промежуточная аттестация и итоговое занятие.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Соревнования с применением упрощенных правил. </w:t>
            </w:r>
          </w:p>
        </w:tc>
      </w:tr>
      <w:tr w:rsidR="002B3DAD" w:rsidRPr="00030717" w:rsidTr="009048EA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widowControl w:val="0"/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030717" w:rsidRDefault="002B3DAD" w:rsidP="002B3DA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307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030717" w:rsidRDefault="002B3DAD" w:rsidP="002B3DAD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B3DAD" w:rsidRPr="00030717" w:rsidRDefault="002B3DAD" w:rsidP="002B3DAD">
      <w:pPr>
        <w:keepNext/>
        <w:keepLines/>
        <w:spacing w:after="0" w:line="276" w:lineRule="auto"/>
        <w:jc w:val="center"/>
        <w:outlineLvl w:val="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2B3DAD" w:rsidRPr="00030717" w:rsidRDefault="002B3DAD" w:rsidP="002B3DAD">
      <w:pPr>
        <w:widowControl w:val="0"/>
        <w:autoSpaceDE w:val="0"/>
        <w:autoSpaceDN w:val="0"/>
        <w:spacing w:before="89" w:after="0" w:line="240" w:lineRule="auto"/>
        <w:ind w:left="170" w:right="-143" w:firstLine="397"/>
        <w:jc w:val="center"/>
        <w:rPr>
          <w:rFonts w:ascii="Times New Roman" w:eastAsia="Times New Roman" w:hAnsi="Times New Roman" w:cs="Times New Roman"/>
          <w:b/>
          <w:i/>
          <w:kern w:val="2"/>
          <w:sz w:val="28"/>
          <w:szCs w:val="28"/>
          <w:lang w:eastAsia="zh-CN"/>
        </w:rPr>
      </w:pPr>
      <w:r w:rsidRPr="00030717">
        <w:rPr>
          <w:rFonts w:ascii="Times New Roman" w:eastAsia="Times New Roman" w:hAnsi="Times New Roman" w:cs="Times New Roman"/>
          <w:b/>
          <w:i/>
          <w:kern w:val="2"/>
          <w:sz w:val="28"/>
          <w:szCs w:val="28"/>
          <w:lang w:eastAsia="zh-CN"/>
        </w:rPr>
        <w:t>Содержание учебного плана</w:t>
      </w:r>
    </w:p>
    <w:p w:rsidR="002B3DAD" w:rsidRPr="00030717" w:rsidRDefault="002B3DAD" w:rsidP="002B3DA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71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1</w:t>
      </w:r>
      <w:r w:rsidRPr="000307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03071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Теория:</w:t>
      </w:r>
      <w:r w:rsidRPr="000307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Физическая культура – важное средство физического развития. Техник</w:t>
      </w:r>
      <w:r w:rsidR="009048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безопасности на занятиях </w:t>
      </w:r>
      <w:r w:rsidR="00BD66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r w:rsidR="00BD669E">
        <w:rPr>
          <w:rFonts w:ascii="Times New Roman" w:eastAsia="Calibri" w:hAnsi="Times New Roman" w:cs="Times New Roman"/>
          <w:sz w:val="28"/>
          <w:szCs w:val="28"/>
        </w:rPr>
        <w:t>Рукопашному бою</w:t>
      </w:r>
      <w:r w:rsidRPr="000307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b/>
          <w:sz w:val="28"/>
          <w:szCs w:val="28"/>
        </w:rPr>
        <w:t>Тема 2.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30717">
        <w:rPr>
          <w:rFonts w:ascii="Times New Roman" w:eastAsia="Calibri" w:hAnsi="Times New Roman" w:cs="Times New Roman"/>
          <w:b/>
          <w:i/>
          <w:sz w:val="28"/>
          <w:szCs w:val="28"/>
        </w:rPr>
        <w:t>Теория: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Истор</w:t>
      </w:r>
      <w:r w:rsidR="009048EA">
        <w:rPr>
          <w:rFonts w:ascii="Times New Roman" w:eastAsia="Calibri" w:hAnsi="Times New Roman" w:cs="Times New Roman"/>
          <w:sz w:val="28"/>
          <w:szCs w:val="28"/>
        </w:rPr>
        <w:t>ия и традиции вида спорта "</w:t>
      </w:r>
      <w:r w:rsidR="009048EA" w:rsidRPr="009048E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048EA">
        <w:rPr>
          <w:rFonts w:ascii="Times New Roman" w:eastAsia="Calibri" w:hAnsi="Times New Roman" w:cs="Times New Roman"/>
          <w:sz w:val="28"/>
          <w:szCs w:val="28"/>
        </w:rPr>
        <w:t>Рукопашного боя</w:t>
      </w:r>
      <w:r w:rsidR="009048EA" w:rsidRPr="004351F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". 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b/>
          <w:sz w:val="28"/>
          <w:szCs w:val="28"/>
        </w:rPr>
        <w:t>Тема 3.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30717">
        <w:rPr>
          <w:rFonts w:ascii="Times New Roman" w:eastAsia="Calibri" w:hAnsi="Times New Roman" w:cs="Times New Roman"/>
          <w:b/>
          <w:i/>
          <w:sz w:val="28"/>
          <w:szCs w:val="28"/>
        </w:rPr>
        <w:t>Теория: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Правила поведения в спортзале, использование оборудования и инвентаря. Правила безопасности при занятиях борьбой. </w:t>
      </w:r>
    </w:p>
    <w:p w:rsidR="002B3DAD" w:rsidRPr="00030717" w:rsidRDefault="002B3DAD" w:rsidP="002B3DAD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03071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4.</w:t>
      </w:r>
      <w:r w:rsidRPr="000307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3071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Теория:</w:t>
      </w:r>
      <w:r w:rsidRPr="000307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Гигиена, режим дня, самоконтроль. 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b/>
          <w:sz w:val="28"/>
          <w:szCs w:val="28"/>
        </w:rPr>
        <w:t>Тема 5.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30717">
        <w:rPr>
          <w:rFonts w:ascii="Times New Roman" w:eastAsia="Calibri" w:hAnsi="Times New Roman" w:cs="Times New Roman"/>
          <w:b/>
          <w:i/>
          <w:sz w:val="28"/>
          <w:szCs w:val="28"/>
        </w:rPr>
        <w:t>Теория: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Поведение и культура. Воспитание морально - волевых качеств борца в процессе тренировки. 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b/>
          <w:sz w:val="28"/>
          <w:szCs w:val="28"/>
        </w:rPr>
        <w:t xml:space="preserve">Тема 6. </w:t>
      </w:r>
      <w:r w:rsidRPr="00030717">
        <w:rPr>
          <w:rFonts w:ascii="Times New Roman" w:eastAsia="Calibri" w:hAnsi="Times New Roman" w:cs="Times New Roman"/>
          <w:b/>
          <w:i/>
          <w:sz w:val="28"/>
          <w:szCs w:val="28"/>
        </w:rPr>
        <w:t>Практика: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ОФП: сдача контрольных нормативов. ОФП: Спортивные игры. ОФП: легкая атлетика, беговые, прыжковые упражнения. ОФП: Развитие координации и чувства пространства. ОФП: развитие быстроты, эстафеты. ОФП: развитие ловкости. Акробатика. ОФП: развитие ловкости, спортивная гимнастика. ОФП: силовые упражнения, с применением эспандеров. ОФП: совершенствование выносливости. ОФП: развитие быстроты, ускорение, челночный бег, эстафеты. ОФП: развитие </w:t>
      </w:r>
      <w:r w:rsidRPr="00030717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силы, с применением тренажеров, гантелей.  ОФП: совершенствование выносливости. Кроссовая подготовка. ОФП: Совершенствование двигательной деятельности. Спортивные игры. 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b/>
          <w:sz w:val="28"/>
          <w:szCs w:val="28"/>
        </w:rPr>
        <w:t>Тема 7.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30717">
        <w:rPr>
          <w:rFonts w:ascii="Times New Roman" w:eastAsia="Calibri" w:hAnsi="Times New Roman" w:cs="Times New Roman"/>
          <w:b/>
          <w:i/>
          <w:sz w:val="28"/>
          <w:szCs w:val="28"/>
        </w:rPr>
        <w:t>Теория.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Специальная физическая подготовка (СФП).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b/>
          <w:i/>
          <w:sz w:val="28"/>
          <w:szCs w:val="28"/>
        </w:rPr>
        <w:t>Практика: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Выведение из равновесия. Приемы </w:t>
      </w:r>
      <w:proofErr w:type="spellStart"/>
      <w:r w:rsidRPr="00030717">
        <w:rPr>
          <w:rFonts w:ascii="Times New Roman" w:eastAsia="Calibri" w:hAnsi="Times New Roman" w:cs="Times New Roman"/>
          <w:sz w:val="28"/>
          <w:szCs w:val="28"/>
        </w:rPr>
        <w:t>самостраховки</w:t>
      </w:r>
      <w:proofErr w:type="spellEnd"/>
      <w:r w:rsidRPr="00030717">
        <w:rPr>
          <w:rFonts w:ascii="Times New Roman" w:eastAsia="Calibri" w:hAnsi="Times New Roman" w:cs="Times New Roman"/>
          <w:sz w:val="28"/>
          <w:szCs w:val="28"/>
        </w:rPr>
        <w:t>. СФП: подвижные игры с элементами единоборств. СФП: борьба в стойке с использованием задней подножки. СФП: подвижные эстафеты с элементами единоборств. СФП развитие силы с гантелями и эспандером. СФП: броски борцовского манекена. СФП: подвижные игры с элементами единоборств. Первенство группы по выталкиванию из круга. Промежуточная аттестация. Выполнение нормативов</w:t>
      </w:r>
      <w:r w:rsidRPr="00030717">
        <w:rPr>
          <w:rFonts w:ascii="Times New Roman" w:eastAsia="Calibri" w:hAnsi="Times New Roman" w:cs="Times New Roman"/>
          <w:sz w:val="24"/>
          <w:szCs w:val="24"/>
        </w:rPr>
        <w:t xml:space="preserve"> ОФП. 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СФП: игровые моменты с бросками. СФП: эстафеты с элементами единоборств. СФП: упражнение с манекенами. СФП: броски на скорость. СФП: скоростная тренировка, броски на скорость. СФП: силовая подготовка. Упражнения на тренажерах. 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b/>
          <w:sz w:val="28"/>
          <w:szCs w:val="28"/>
        </w:rPr>
        <w:t>Тема 8.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30717">
        <w:rPr>
          <w:rFonts w:ascii="Times New Roman" w:eastAsia="Calibri" w:hAnsi="Times New Roman" w:cs="Times New Roman"/>
          <w:b/>
          <w:i/>
          <w:sz w:val="28"/>
          <w:szCs w:val="28"/>
        </w:rPr>
        <w:t>Теория.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Техническая подготовка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b/>
          <w:i/>
          <w:sz w:val="28"/>
          <w:szCs w:val="28"/>
        </w:rPr>
        <w:t>Практика: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Борьба лежа. Техника удержание с боку.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стойка, задняя подножка, обучение.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перевороты, уходы от переворотов.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Техника стойка: падение, основы </w:t>
      </w:r>
      <w:proofErr w:type="spellStart"/>
      <w:r w:rsidRPr="00030717">
        <w:rPr>
          <w:rFonts w:ascii="Times New Roman" w:eastAsia="Calibri" w:hAnsi="Times New Roman" w:cs="Times New Roman"/>
          <w:sz w:val="28"/>
          <w:szCs w:val="28"/>
        </w:rPr>
        <w:t>самостраховки</w:t>
      </w:r>
      <w:proofErr w:type="spellEnd"/>
      <w:r w:rsidRPr="0003071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выполнение обратного удержания сбоку.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совершенствование задней подножки.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Техника лежа: уходы от удержания сбоку, обратное удержание. 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задняя подножка в обе стороны.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удержание со стороны головы.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обучение удержания сверху.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обучение зацепа изнутри разноименной ноги.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уходы от удержания. Борьба в портере.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броски и движения, задняя подножка, зацеп изнутри.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уход от удержания сверху.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бросок передней подножкой под две ноги.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броски в движении в темп шагов.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выполнение бросков ногами.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удержание, уход от удержания.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обучение подсечки под выставленную ногу.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перевороты, стягивание, опрокидывания.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броски в неудобную сторону.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Техника лежа: </w:t>
      </w:r>
      <w:proofErr w:type="gramStart"/>
      <w:r w:rsidRPr="00030717">
        <w:rPr>
          <w:rFonts w:ascii="Times New Roman" w:eastAsia="Calibri" w:hAnsi="Times New Roman" w:cs="Times New Roman"/>
          <w:sz w:val="28"/>
          <w:szCs w:val="28"/>
        </w:rPr>
        <w:t>борьба</w:t>
      </w:r>
      <w:proofErr w:type="gramEnd"/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лежа, уклоны.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подсечки в темп шагов.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обучение задней подсечки.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уход от удержания со стороны головы, сбоку, сверху.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броски с падением.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лежа: обучение удержания поперек.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>Техника стойка: задняя подножка, садясь на пятку.</w:t>
      </w:r>
    </w:p>
    <w:p w:rsidR="002B3DAD" w:rsidRPr="00030717" w:rsidRDefault="002B3DAD" w:rsidP="002B3DA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lastRenderedPageBreak/>
        <w:t>Техника лежа: уход от удержания поперек, сдача контрольных нормативов.</w:t>
      </w:r>
    </w:p>
    <w:p w:rsidR="002B3DAD" w:rsidRPr="00030717" w:rsidRDefault="002B3DAD" w:rsidP="002B3DA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1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Тема 9. </w:t>
      </w:r>
      <w:r w:rsidRPr="0003071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Теория.</w:t>
      </w:r>
      <w:r w:rsidRPr="0003071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03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Тактическая подготовка </w:t>
      </w:r>
    </w:p>
    <w:p w:rsidR="002B3DAD" w:rsidRPr="00030717" w:rsidRDefault="002B3DAD" w:rsidP="002B3DA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1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Практика:</w:t>
      </w:r>
      <w:r w:rsidRPr="0003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Тактика борьбы лежа в защите и нападении. Тактическая подготовка: ведение схватки. Тактическая подготовка: защита, нападение. Тактика участия в соревнованиях. Анализ соревновательного поединка. Тактическая подготовка: борьба за захват, срывы захватов.  </w:t>
      </w:r>
    </w:p>
    <w:p w:rsidR="002B3DAD" w:rsidRPr="00030717" w:rsidRDefault="002B3DAD" w:rsidP="002B3DA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1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Тема 10.</w:t>
      </w:r>
      <w:r w:rsidRPr="0003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Итоговое занятие. Соревнование.</w:t>
      </w:r>
    </w:p>
    <w:p w:rsidR="002B3DAD" w:rsidRPr="00030717" w:rsidRDefault="002B3DAD" w:rsidP="002B3DAD">
      <w:pPr>
        <w:spacing w:after="0" w:line="240" w:lineRule="auto"/>
        <w:ind w:firstLine="567"/>
        <w:rPr>
          <w:rFonts w:ascii="Times New Roman" w:eastAsia="Calibri" w:hAnsi="Times New Roman" w:cs="Times New Roman"/>
          <w:b/>
          <w:sz w:val="28"/>
          <w:szCs w:val="28"/>
        </w:rPr>
      </w:pPr>
      <w:r w:rsidRPr="00030717">
        <w:rPr>
          <w:rFonts w:ascii="Times New Roman" w:eastAsia="Calibri" w:hAnsi="Times New Roman" w:cs="Times New Roman"/>
          <w:b/>
          <w:sz w:val="28"/>
          <w:szCs w:val="28"/>
        </w:rPr>
        <w:t>1.4 Планируемые результаты</w:t>
      </w:r>
    </w:p>
    <w:p w:rsidR="002B3DAD" w:rsidRPr="00030717" w:rsidRDefault="002B3DAD" w:rsidP="002B3D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03071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Предметные: </w:t>
      </w:r>
    </w:p>
    <w:p w:rsidR="002B3DAD" w:rsidRPr="00030717" w:rsidRDefault="002B3DAD" w:rsidP="002B3DAD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обучиться комплексу специальных знаний, двигательных умений и навыков по</w:t>
      </w:r>
      <w:r w:rsidRPr="00030717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</w:t>
      </w:r>
      <w:r w:rsidR="009048EA">
        <w:rPr>
          <w:rFonts w:ascii="Times New Roman" w:eastAsia="Calibri" w:hAnsi="Times New Roman" w:cs="Times New Roman"/>
          <w:sz w:val="28"/>
          <w:szCs w:val="28"/>
        </w:rPr>
        <w:t>Рукопашному</w:t>
      </w:r>
      <w:r w:rsidR="009048EA" w:rsidRPr="004351F5">
        <w:rPr>
          <w:rFonts w:ascii="Times New Roman" w:eastAsia="Calibri" w:hAnsi="Times New Roman" w:cs="Times New Roman"/>
          <w:sz w:val="28"/>
          <w:szCs w:val="28"/>
        </w:rPr>
        <w:t xml:space="preserve"> бою</w:t>
      </w:r>
      <w:r w:rsidRPr="00030717">
        <w:rPr>
          <w:rFonts w:ascii="Times New Roman" w:eastAsia="Calibri" w:hAnsi="Times New Roman" w:cs="Times New Roman"/>
          <w:sz w:val="28"/>
          <w:szCs w:val="28"/>
        </w:rPr>
        <w:t>;</w:t>
      </w:r>
      <w:r w:rsidRPr="0003071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</w:p>
    <w:p w:rsidR="002B3DAD" w:rsidRPr="00030717" w:rsidRDefault="002B3DAD" w:rsidP="002B3DAD">
      <w:pPr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Calibri" w:eastAsia="Calibri" w:hAnsi="Calibri" w:cs="Times New Roman"/>
          <w:sz w:val="24"/>
          <w:szCs w:val="24"/>
        </w:rPr>
      </w:pPr>
      <w:r w:rsidRPr="0003071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знать и уметь выполнять элементы техники и тактики в соответствии с программным материалом (выполнять приём, защиту, контрприём в стойке и в партере, в соответствии с программным материалом).</w:t>
      </w:r>
    </w:p>
    <w:p w:rsidR="002B3DAD" w:rsidRPr="00030717" w:rsidRDefault="002B3DAD" w:rsidP="002B3DAD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</w:pPr>
      <w:proofErr w:type="spellStart"/>
      <w:r w:rsidRPr="00030717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Метапредметные</w:t>
      </w:r>
      <w:proofErr w:type="spellEnd"/>
      <w:r w:rsidRPr="00030717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:</w:t>
      </w:r>
    </w:p>
    <w:p w:rsidR="002B3DAD" w:rsidRPr="00030717" w:rsidRDefault="002B3DAD" w:rsidP="002B3DAD">
      <w:pPr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овладеть знаниями </w:t>
      </w:r>
      <w:r w:rsidRPr="00030717">
        <w:rPr>
          <w:rFonts w:ascii="Times New Roman" w:eastAsia="Calibri" w:hAnsi="Times New Roman" w:cs="Times New Roman"/>
          <w:spacing w:val="-3"/>
          <w:sz w:val="28"/>
          <w:szCs w:val="28"/>
        </w:rPr>
        <w:t xml:space="preserve">об </w:t>
      </w:r>
      <w:r w:rsidRPr="00030717">
        <w:rPr>
          <w:rFonts w:ascii="Times New Roman" w:eastAsia="Calibri" w:hAnsi="Times New Roman" w:cs="Times New Roman"/>
          <w:sz w:val="28"/>
          <w:szCs w:val="28"/>
        </w:rPr>
        <w:t>укреплении здоровья, закаливании организма, улучшении физического</w:t>
      </w:r>
      <w:r w:rsidRPr="00030717">
        <w:rPr>
          <w:rFonts w:ascii="Times New Roman" w:eastAsia="Calibri" w:hAnsi="Times New Roman" w:cs="Times New Roman"/>
          <w:spacing w:val="-3"/>
          <w:sz w:val="28"/>
          <w:szCs w:val="28"/>
        </w:rPr>
        <w:t xml:space="preserve"> </w:t>
      </w:r>
      <w:r w:rsidRPr="00030717">
        <w:rPr>
          <w:rFonts w:ascii="Times New Roman" w:eastAsia="Calibri" w:hAnsi="Times New Roman" w:cs="Times New Roman"/>
          <w:sz w:val="28"/>
          <w:szCs w:val="28"/>
        </w:rPr>
        <w:t>развития;</w:t>
      </w:r>
    </w:p>
    <w:p w:rsidR="002B3DAD" w:rsidRPr="00030717" w:rsidRDefault="002B3DAD" w:rsidP="002B3DAD">
      <w:pPr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 сформировать понятие физического и психического</w:t>
      </w:r>
      <w:r w:rsidRPr="00030717">
        <w:rPr>
          <w:rFonts w:ascii="Times New Roman" w:eastAsia="Calibri" w:hAnsi="Times New Roman" w:cs="Times New Roman"/>
          <w:spacing w:val="-7"/>
          <w:sz w:val="28"/>
          <w:szCs w:val="28"/>
        </w:rPr>
        <w:t xml:space="preserve"> </w:t>
      </w:r>
      <w:r w:rsidRPr="00030717">
        <w:rPr>
          <w:rFonts w:ascii="Times New Roman" w:eastAsia="Calibri" w:hAnsi="Times New Roman" w:cs="Times New Roman"/>
          <w:sz w:val="28"/>
          <w:szCs w:val="28"/>
        </w:rPr>
        <w:t>здоровья;</w:t>
      </w:r>
    </w:p>
    <w:p w:rsidR="00446382" w:rsidRPr="009048EA" w:rsidRDefault="002B3DAD" w:rsidP="009048EA">
      <w:pPr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развить физические</w:t>
      </w:r>
      <w:r w:rsidRPr="00030717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качества. </w:t>
      </w:r>
    </w:p>
    <w:p w:rsidR="002B3DAD" w:rsidRPr="00030717" w:rsidRDefault="002B3DAD" w:rsidP="002B3DA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03071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Личностные: </w:t>
      </w:r>
    </w:p>
    <w:p w:rsidR="002B3DAD" w:rsidRPr="00030717" w:rsidRDefault="002B3DAD" w:rsidP="002B3DAD">
      <w:pPr>
        <w:widowControl w:val="0"/>
        <w:numPr>
          <w:ilvl w:val="0"/>
          <w:numId w:val="2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3071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будут сформированы основы мотивации к занятиям физической культурой и спортом; </w:t>
      </w:r>
    </w:p>
    <w:p w:rsidR="002B3DAD" w:rsidRPr="00030717" w:rsidRDefault="002B3DAD" w:rsidP="002B3DAD">
      <w:pPr>
        <w:widowControl w:val="0"/>
        <w:numPr>
          <w:ilvl w:val="0"/>
          <w:numId w:val="2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03071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сократятся случаи правонарушений среди детей в результате обеспечения их занятости;</w:t>
      </w:r>
    </w:p>
    <w:p w:rsidR="002B3DAD" w:rsidRPr="00030717" w:rsidRDefault="002B3DAD" w:rsidP="002B3DAD">
      <w:pPr>
        <w:widowControl w:val="0"/>
        <w:numPr>
          <w:ilvl w:val="0"/>
          <w:numId w:val="2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Calibri" w:eastAsia="Calibri" w:hAnsi="Calibri" w:cs="Times New Roman"/>
          <w:sz w:val="24"/>
          <w:szCs w:val="24"/>
        </w:rPr>
      </w:pPr>
      <w:r w:rsidRPr="00030717">
        <w:rPr>
          <w:rFonts w:ascii="Times New Roman" w:eastAsia="Calibri" w:hAnsi="Times New Roman" w:cs="Times New Roman"/>
          <w:sz w:val="28"/>
          <w:szCs w:val="28"/>
        </w:rPr>
        <w:t xml:space="preserve"> приобретут определенные положительные морально-волевые, нравственные качества.</w:t>
      </w:r>
    </w:p>
    <w:p w:rsidR="007330CD" w:rsidRPr="007330CD" w:rsidRDefault="004351F5" w:rsidP="007330CD">
      <w:pPr>
        <w:spacing w:after="0" w:line="240" w:lineRule="auto"/>
        <w:ind w:left="283"/>
        <w:jc w:val="center"/>
        <w:rPr>
          <w:rFonts w:ascii="Times New Roman" w:eastAsia="Calibri" w:hAnsi="Times New Roman" w:cs="Times New Roman"/>
          <w:b/>
          <w:bCs/>
          <w:color w:val="000000"/>
          <w:spacing w:val="-6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bCs/>
          <w:color w:val="000000"/>
          <w:spacing w:val="-6"/>
          <w:sz w:val="28"/>
          <w:szCs w:val="28"/>
        </w:rPr>
        <w:t xml:space="preserve"> </w:t>
      </w:r>
    </w:p>
    <w:p w:rsidR="004351F5" w:rsidRPr="004351F5" w:rsidRDefault="004351F5" w:rsidP="004351F5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1F5" w:rsidRPr="004351F5" w:rsidRDefault="004351F5" w:rsidP="004351F5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1F5" w:rsidRDefault="004351F5" w:rsidP="004351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pacing w:val="-5"/>
          <w:sz w:val="28"/>
          <w:szCs w:val="28"/>
        </w:rPr>
      </w:pPr>
    </w:p>
    <w:p w:rsidR="00162D19" w:rsidRDefault="00162D19" w:rsidP="004351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pacing w:val="-5"/>
          <w:sz w:val="28"/>
          <w:szCs w:val="28"/>
        </w:rPr>
      </w:pPr>
    </w:p>
    <w:p w:rsidR="00162D19" w:rsidRDefault="00162D19" w:rsidP="004351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pacing w:val="-5"/>
          <w:sz w:val="28"/>
          <w:szCs w:val="28"/>
        </w:rPr>
      </w:pPr>
    </w:p>
    <w:p w:rsidR="00162D19" w:rsidRDefault="00162D19" w:rsidP="004351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pacing w:val="-5"/>
          <w:sz w:val="28"/>
          <w:szCs w:val="28"/>
        </w:rPr>
      </w:pPr>
    </w:p>
    <w:p w:rsidR="00162D19" w:rsidRDefault="00162D19" w:rsidP="004351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pacing w:val="-5"/>
          <w:sz w:val="28"/>
          <w:szCs w:val="28"/>
        </w:rPr>
      </w:pPr>
    </w:p>
    <w:p w:rsidR="00162D19" w:rsidRDefault="00162D19" w:rsidP="004351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pacing w:val="-5"/>
          <w:sz w:val="28"/>
          <w:szCs w:val="28"/>
        </w:rPr>
      </w:pPr>
    </w:p>
    <w:p w:rsidR="00162D19" w:rsidRDefault="00162D19" w:rsidP="004351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pacing w:val="-5"/>
          <w:sz w:val="28"/>
          <w:szCs w:val="28"/>
        </w:rPr>
      </w:pPr>
    </w:p>
    <w:p w:rsidR="00446382" w:rsidRPr="004351F5" w:rsidRDefault="009048EA" w:rsidP="009048EA">
      <w:pPr>
        <w:rPr>
          <w:rFonts w:ascii="Times New Roman" w:eastAsia="Calibri" w:hAnsi="Times New Roman" w:cs="Times New Roman"/>
          <w:b/>
          <w:color w:val="000000"/>
          <w:spacing w:val="-5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pacing w:val="-5"/>
          <w:sz w:val="28"/>
          <w:szCs w:val="28"/>
        </w:rPr>
        <w:br w:type="page"/>
      </w:r>
    </w:p>
    <w:p w:rsidR="004351F5" w:rsidRPr="00670C13" w:rsidRDefault="004351F5" w:rsidP="00670C13">
      <w:pPr>
        <w:spacing w:after="0" w:line="240" w:lineRule="auto"/>
        <w:ind w:left="170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Раздел № 2 «Комплекс организ</w:t>
      </w:r>
      <w:r w:rsidR="00670C13">
        <w:rPr>
          <w:rFonts w:ascii="Times New Roman" w:eastAsia="Calibri" w:hAnsi="Times New Roman" w:cs="Times New Roman"/>
          <w:b/>
          <w:sz w:val="28"/>
          <w:szCs w:val="28"/>
        </w:rPr>
        <w:t>ационно-педагогических условий»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bCs/>
          <w:sz w:val="28"/>
          <w:szCs w:val="28"/>
        </w:rPr>
        <w:t>2.1. Календарный учебный график</w:t>
      </w:r>
      <w:r w:rsidRPr="004351F5">
        <w:rPr>
          <w:rFonts w:ascii="Times New Roman" w:eastAsia="Calibri" w:hAnsi="Times New Roman" w:cs="Times New Roman"/>
          <w:bCs/>
          <w:sz w:val="28"/>
          <w:szCs w:val="28"/>
        </w:rPr>
        <w:t xml:space="preserve"> дополнительной общеобразовательной общеразвивающей программы «</w:t>
      </w:r>
      <w:r w:rsidR="00670C13">
        <w:rPr>
          <w:rFonts w:ascii="Times New Roman" w:eastAsia="Calibri" w:hAnsi="Times New Roman" w:cs="Times New Roman"/>
          <w:sz w:val="28"/>
          <w:szCs w:val="28"/>
        </w:rPr>
        <w:t>Дзюдо</w:t>
      </w:r>
      <w:r w:rsidRPr="004351F5">
        <w:rPr>
          <w:rFonts w:ascii="Times New Roman" w:eastAsia="Calibri" w:hAnsi="Times New Roman" w:cs="Times New Roman"/>
          <w:bCs/>
          <w:sz w:val="28"/>
          <w:szCs w:val="28"/>
        </w:rPr>
        <w:t>» на 2022/23 учебный год.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tbl>
      <w:tblPr>
        <w:tblStyle w:val="7"/>
        <w:tblW w:w="0" w:type="auto"/>
        <w:tblInd w:w="0" w:type="dxa"/>
        <w:tblLook w:val="04A0" w:firstRow="1" w:lastRow="0" w:firstColumn="1" w:lastColumn="0" w:noHBand="0" w:noVBand="1"/>
      </w:tblPr>
      <w:tblGrid>
        <w:gridCol w:w="1169"/>
        <w:gridCol w:w="1236"/>
        <w:gridCol w:w="1329"/>
        <w:gridCol w:w="1427"/>
        <w:gridCol w:w="1427"/>
        <w:gridCol w:w="1427"/>
        <w:gridCol w:w="1047"/>
      </w:tblGrid>
      <w:tr w:rsidR="004351F5" w:rsidRPr="004351F5" w:rsidTr="004351F5">
        <w:trPr>
          <w:trHeight w:val="960"/>
        </w:trPr>
        <w:tc>
          <w:tcPr>
            <w:tcW w:w="12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>Год обучения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51F5" w:rsidRPr="004351F5" w:rsidRDefault="004351F5" w:rsidP="004351F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Дата начала занятий </w:t>
            </w:r>
          </w:p>
          <w:p w:rsidR="004351F5" w:rsidRPr="004351F5" w:rsidRDefault="004351F5" w:rsidP="004351F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Дата окончания занятий 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>Количество учебных недель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Количество учебных дней 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Количество учебных часов 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>Режим занятий</w:t>
            </w:r>
          </w:p>
        </w:tc>
      </w:tr>
      <w:tr w:rsidR="004351F5" w:rsidRPr="004351F5" w:rsidTr="004351F5">
        <w:trPr>
          <w:trHeight w:val="150"/>
        </w:trPr>
        <w:tc>
          <w:tcPr>
            <w:tcW w:w="12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>1 год</w:t>
            </w:r>
          </w:p>
          <w:p w:rsidR="004351F5" w:rsidRPr="004351F5" w:rsidRDefault="004351F5" w:rsidP="004351F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>1 группа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51F5" w:rsidRPr="004351F5" w:rsidRDefault="00162D19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  <w:r w:rsidR="004351F5" w:rsidRPr="004351F5">
              <w:rPr>
                <w:rFonts w:ascii="Times New Roman" w:hAnsi="Times New Roman"/>
                <w:bCs/>
                <w:sz w:val="24"/>
                <w:szCs w:val="24"/>
              </w:rPr>
              <w:t>.09.2022</w:t>
            </w:r>
          </w:p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31.05.2023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36</w:t>
            </w:r>
          </w:p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72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144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2 часа, 2 раза в неделю</w:t>
            </w:r>
          </w:p>
        </w:tc>
      </w:tr>
      <w:tr w:rsidR="004351F5" w:rsidRPr="004351F5" w:rsidTr="004351F5">
        <w:trPr>
          <w:trHeight w:val="111"/>
        </w:trPr>
        <w:tc>
          <w:tcPr>
            <w:tcW w:w="12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>1 год</w:t>
            </w:r>
          </w:p>
          <w:p w:rsidR="004351F5" w:rsidRPr="004351F5" w:rsidRDefault="004351F5" w:rsidP="004351F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>2 группа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51F5" w:rsidRPr="004351F5" w:rsidRDefault="00162D19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  <w:r w:rsidR="004351F5" w:rsidRPr="004351F5">
              <w:rPr>
                <w:rFonts w:ascii="Times New Roman" w:hAnsi="Times New Roman"/>
                <w:bCs/>
                <w:sz w:val="24"/>
                <w:szCs w:val="24"/>
              </w:rPr>
              <w:t>.09.2022</w:t>
            </w:r>
          </w:p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31.05.2023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36</w:t>
            </w:r>
          </w:p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72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144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2 часа, 2 раза в неделю</w:t>
            </w:r>
          </w:p>
        </w:tc>
      </w:tr>
      <w:tr w:rsidR="004351F5" w:rsidRPr="004351F5" w:rsidTr="004351F5">
        <w:trPr>
          <w:trHeight w:val="150"/>
        </w:trPr>
        <w:tc>
          <w:tcPr>
            <w:tcW w:w="12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>1 год</w:t>
            </w:r>
          </w:p>
          <w:p w:rsidR="004351F5" w:rsidRPr="004351F5" w:rsidRDefault="004351F5" w:rsidP="004351F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/>
                <w:bCs/>
                <w:sz w:val="24"/>
                <w:szCs w:val="24"/>
              </w:rPr>
              <w:t>3 группа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51F5" w:rsidRPr="004351F5" w:rsidRDefault="00162D19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  <w:r w:rsidR="004351F5" w:rsidRPr="004351F5">
              <w:rPr>
                <w:rFonts w:ascii="Times New Roman" w:hAnsi="Times New Roman"/>
                <w:bCs/>
                <w:sz w:val="24"/>
                <w:szCs w:val="24"/>
              </w:rPr>
              <w:t>.09.2022</w:t>
            </w:r>
          </w:p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31.05.2023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36</w:t>
            </w:r>
          </w:p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72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144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51F5" w:rsidRPr="004351F5" w:rsidRDefault="004351F5" w:rsidP="004351F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4351F5">
              <w:rPr>
                <w:rFonts w:ascii="Times New Roman" w:hAnsi="Times New Roman"/>
                <w:bCs/>
                <w:sz w:val="24"/>
                <w:szCs w:val="24"/>
              </w:rPr>
              <w:t>2 часа,2 раз в неделю</w:t>
            </w:r>
          </w:p>
        </w:tc>
      </w:tr>
    </w:tbl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Cs/>
          <w:i/>
          <w:sz w:val="28"/>
          <w:szCs w:val="28"/>
        </w:rPr>
        <w:t>Промежуточная аттестация 1 группа</w:t>
      </w:r>
      <w:r w:rsidR="00491C90">
        <w:rPr>
          <w:rFonts w:ascii="Times New Roman" w:eastAsia="Calibri" w:hAnsi="Times New Roman" w:cs="Times New Roman"/>
          <w:bCs/>
          <w:sz w:val="28"/>
          <w:szCs w:val="28"/>
        </w:rPr>
        <w:t xml:space="preserve"> 27.12.2023</w:t>
      </w:r>
      <w:r w:rsidRPr="004351F5">
        <w:rPr>
          <w:rFonts w:ascii="Times New Roman" w:eastAsia="Calibri" w:hAnsi="Times New Roman" w:cs="Times New Roman"/>
          <w:bCs/>
          <w:sz w:val="28"/>
          <w:szCs w:val="28"/>
        </w:rPr>
        <w:t xml:space="preserve">г. </w:t>
      </w:r>
      <w:r w:rsidR="00162D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Соревнование</w:t>
      </w:r>
      <w:r w:rsidRPr="004351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«Кто первый»</w:t>
      </w:r>
    </w:p>
    <w:p w:rsidR="004351F5" w:rsidRPr="004351F5" w:rsidRDefault="001360D6" w:rsidP="004351F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Итоговое занятие 1 группа </w:t>
      </w:r>
      <w:r w:rsidR="00491C90">
        <w:rPr>
          <w:rFonts w:ascii="Times New Roman" w:eastAsia="Calibri" w:hAnsi="Times New Roman" w:cs="Times New Roman"/>
          <w:bCs/>
          <w:sz w:val="28"/>
          <w:szCs w:val="28"/>
        </w:rPr>
        <w:t>15.05.2023</w:t>
      </w:r>
      <w:r w:rsidR="004351F5" w:rsidRPr="001360D6">
        <w:rPr>
          <w:rFonts w:ascii="Times New Roman" w:eastAsia="Calibri" w:hAnsi="Times New Roman" w:cs="Times New Roman"/>
          <w:bCs/>
          <w:sz w:val="28"/>
          <w:szCs w:val="28"/>
        </w:rPr>
        <w:t xml:space="preserve">г. </w:t>
      </w:r>
      <w:r w:rsidR="004351F5" w:rsidRPr="00136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Эстафета «10 бросков»</w:t>
      </w:r>
      <w:r w:rsidR="004351F5" w:rsidRPr="004351F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4351F5" w:rsidRPr="00A6772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Промежуточная аттестация 2 группа </w:t>
      </w:r>
      <w:r w:rsidR="00491C90">
        <w:rPr>
          <w:rFonts w:ascii="Times New Roman" w:eastAsia="Calibri" w:hAnsi="Times New Roman" w:cs="Times New Roman"/>
          <w:bCs/>
          <w:sz w:val="28"/>
          <w:szCs w:val="28"/>
        </w:rPr>
        <w:t>25.12.2023</w:t>
      </w:r>
      <w:r w:rsidRPr="00A67725">
        <w:rPr>
          <w:rFonts w:ascii="Times New Roman" w:eastAsia="Calibri" w:hAnsi="Times New Roman" w:cs="Times New Roman"/>
          <w:bCs/>
          <w:sz w:val="28"/>
          <w:szCs w:val="28"/>
        </w:rPr>
        <w:t xml:space="preserve">г. </w:t>
      </w:r>
      <w:r w:rsidR="00162D19">
        <w:rPr>
          <w:rFonts w:ascii="Times New Roman" w:eastAsia="Times New Roman" w:hAnsi="Times New Roman" w:cs="Times New Roman"/>
          <w:sz w:val="28"/>
          <w:szCs w:val="28"/>
          <w:lang w:eastAsia="ru-RU"/>
        </w:rPr>
        <w:t>Соревнования</w:t>
      </w:r>
      <w:r w:rsidRPr="00A67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«Кто первый»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51F5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Итоговое занятие 2 группа </w:t>
      </w:r>
      <w:r w:rsidR="00491C90">
        <w:rPr>
          <w:rFonts w:ascii="Times New Roman" w:eastAsia="Calibri" w:hAnsi="Times New Roman" w:cs="Times New Roman"/>
          <w:bCs/>
          <w:sz w:val="28"/>
          <w:szCs w:val="28"/>
        </w:rPr>
        <w:t>20.05.2023</w:t>
      </w:r>
      <w:r w:rsidRPr="00A67725">
        <w:rPr>
          <w:rFonts w:ascii="Times New Roman" w:eastAsia="Calibri" w:hAnsi="Times New Roman" w:cs="Times New Roman"/>
          <w:bCs/>
          <w:sz w:val="28"/>
          <w:szCs w:val="28"/>
        </w:rPr>
        <w:t>г.</w:t>
      </w:r>
      <w:r w:rsidRPr="00A677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Эстафета «10 бросков</w:t>
      </w:r>
      <w:r w:rsidRPr="004351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4351F5" w:rsidRPr="00A6772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Промежуточная аттестация 3 группа </w:t>
      </w:r>
      <w:r w:rsidR="00BD1685">
        <w:rPr>
          <w:rFonts w:ascii="Times New Roman" w:eastAsia="Calibri" w:hAnsi="Times New Roman" w:cs="Times New Roman"/>
          <w:bCs/>
          <w:sz w:val="28"/>
          <w:szCs w:val="28"/>
        </w:rPr>
        <w:t>22.12.2023</w:t>
      </w:r>
      <w:r w:rsidRPr="00A67725">
        <w:rPr>
          <w:rFonts w:ascii="Times New Roman" w:eastAsia="Calibri" w:hAnsi="Times New Roman" w:cs="Times New Roman"/>
          <w:bCs/>
          <w:sz w:val="28"/>
          <w:szCs w:val="28"/>
        </w:rPr>
        <w:t xml:space="preserve">г. </w:t>
      </w:r>
      <w:r w:rsidRPr="00A67725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B08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оревнования </w:t>
      </w:r>
      <w:r w:rsidRPr="00A67725">
        <w:rPr>
          <w:rFonts w:ascii="Times New Roman" w:eastAsia="Times New Roman" w:hAnsi="Times New Roman" w:cs="Times New Roman"/>
          <w:sz w:val="28"/>
          <w:szCs w:val="28"/>
          <w:lang w:eastAsia="ru-RU"/>
        </w:rPr>
        <w:t>«Кто первый»</w:t>
      </w:r>
    </w:p>
    <w:p w:rsidR="004351F5" w:rsidRPr="00A6772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Итоговое занятие 3 группа </w:t>
      </w:r>
      <w:r w:rsidR="00BD1685">
        <w:rPr>
          <w:rFonts w:ascii="Times New Roman" w:eastAsia="Calibri" w:hAnsi="Times New Roman" w:cs="Times New Roman"/>
          <w:bCs/>
          <w:sz w:val="28"/>
          <w:szCs w:val="28"/>
        </w:rPr>
        <w:t>20.05.2023</w:t>
      </w:r>
      <w:r w:rsidRPr="00A67725">
        <w:rPr>
          <w:rFonts w:ascii="Times New Roman" w:eastAsia="Calibri" w:hAnsi="Times New Roman" w:cs="Times New Roman"/>
          <w:bCs/>
          <w:sz w:val="28"/>
          <w:szCs w:val="28"/>
        </w:rPr>
        <w:t xml:space="preserve">г. </w:t>
      </w:r>
      <w:r w:rsidRPr="00A67725">
        <w:rPr>
          <w:rFonts w:ascii="Times New Roman" w:eastAsia="Times New Roman" w:hAnsi="Times New Roman" w:cs="Times New Roman"/>
          <w:sz w:val="28"/>
          <w:szCs w:val="28"/>
          <w:lang w:eastAsia="ru-RU"/>
        </w:rPr>
        <w:t>Эстафета «10 бросков»</w:t>
      </w:r>
    </w:p>
    <w:p w:rsidR="004351F5" w:rsidRPr="004351F5" w:rsidRDefault="004351F5" w:rsidP="004351F5">
      <w:pPr>
        <w:spacing w:after="0" w:line="240" w:lineRule="auto"/>
        <w:contextualSpacing/>
        <w:rPr>
          <w:rFonts w:ascii="Times New Roman" w:eastAsia="+mn-ea" w:hAnsi="Times New Roman" w:cs="Times New Roman"/>
          <w:b/>
          <w:iCs/>
          <w:kern w:val="24"/>
          <w:sz w:val="28"/>
          <w:szCs w:val="28"/>
          <w:lang w:eastAsia="ru-RU"/>
        </w:rPr>
      </w:pPr>
      <w:r w:rsidRPr="004351F5">
        <w:rPr>
          <w:rFonts w:ascii="Times New Roman" w:eastAsia="+mn-ea" w:hAnsi="Times New Roman" w:cs="Times New Roman"/>
          <w:b/>
          <w:iCs/>
          <w:kern w:val="24"/>
          <w:sz w:val="28"/>
          <w:szCs w:val="28"/>
          <w:lang w:eastAsia="ru-RU"/>
        </w:rPr>
        <w:t>2.2 Условия реализации программы</w:t>
      </w:r>
    </w:p>
    <w:p w:rsidR="004351F5" w:rsidRPr="004351F5" w:rsidRDefault="004351F5" w:rsidP="004351F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Материально-техническое обеспечение образовательной программы:</w:t>
      </w:r>
    </w:p>
    <w:p w:rsidR="004351F5" w:rsidRPr="004351F5" w:rsidRDefault="004351F5" w:rsidP="004351F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Спортивный зал оформленный в соответствии с профилем проводимых занятий и оборудованный в соответствии требованиями техники безопасности и с санитарными нормами;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1.Перчатки для рукопашного боя.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2.Перчатки для работы на боксерских мешках.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3.Бандажи для мальчиков и девочек.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4.Защита голени и стопы.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5.Боксерские шлемы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6.Кимоно белого, красного, синего цвета.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7.Боксерские мешки.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8.Лапы. 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9.Макивары.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10.Гантели.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11.Защитные жилеты.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12.Защита груди для девочек.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13.Макеты: ножей, пистолетов, палки, автоматов.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lastRenderedPageBreak/>
        <w:t>14.Мягкие маты.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15.Теннисные мячики.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16.Баскетбольные мячи.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17.Скакалки.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18.Обручи.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19.Подручные средст</w:t>
      </w:r>
      <w:r w:rsidR="00670C13">
        <w:rPr>
          <w:rFonts w:ascii="Times New Roman" w:eastAsia="Calibri" w:hAnsi="Times New Roman" w:cs="Times New Roman"/>
          <w:sz w:val="28"/>
          <w:szCs w:val="28"/>
        </w:rPr>
        <w:t>ва: шарфы, шапки, пояса</w:t>
      </w:r>
      <w:r w:rsidRPr="004351F5">
        <w:rPr>
          <w:rFonts w:ascii="Times New Roman" w:eastAsia="Calibri" w:hAnsi="Times New Roman" w:cs="Times New Roman"/>
          <w:sz w:val="28"/>
          <w:szCs w:val="28"/>
        </w:rPr>
        <w:t>, стулья, пластиковые бутылки.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20.Кронштейны для боксерских мешков.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21.Шведские стенки.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22.Гимнастические скамейки.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23.Большие мягкие мячи.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24.Резиновые бинты.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25.Боксерские бинты на руки.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26.Гимнастические палки.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27.Борцовские ковры.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28.Ноутбук.</w:t>
      </w:r>
    </w:p>
    <w:p w:rsidR="004351F5" w:rsidRPr="004351F5" w:rsidRDefault="004351F5" w:rsidP="004351F5">
      <w:pPr>
        <w:spacing w:after="0" w:line="240" w:lineRule="auto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Методы обучения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и формы</w:t>
      </w:r>
      <w:r w:rsidRPr="004351F5">
        <w:rPr>
          <w:rFonts w:ascii="Times New Roman" w:eastAsia="Times New Roman" w:hAnsi="Times New Roman" w:cs="Times New Roman"/>
          <w:b/>
          <w:i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организации</w:t>
      </w:r>
      <w:r w:rsidRPr="004351F5">
        <w:rPr>
          <w:rFonts w:ascii="Times New Roman" w:eastAsia="Times New Roman" w:hAnsi="Times New Roman" w:cs="Times New Roman"/>
          <w:b/>
          <w:i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образовательного</w:t>
      </w:r>
      <w:r w:rsidRPr="004351F5">
        <w:rPr>
          <w:rFonts w:ascii="Times New Roman" w:eastAsia="Times New Roman" w:hAnsi="Times New Roman" w:cs="Times New Roman"/>
          <w:b/>
          <w:i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процесса</w:t>
      </w:r>
    </w:p>
    <w:p w:rsidR="004351F5" w:rsidRPr="004351F5" w:rsidRDefault="004351F5" w:rsidP="004351F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Методы проведения занятий: словесный, наглядный, практический, игровой, повторный, равномерный, контрольный, соревновательный, анализ: соревнований, выступлений, проведенных мероприятий, </w:t>
      </w:r>
      <w:r w:rsidR="00D80289">
        <w:rPr>
          <w:rFonts w:ascii="Times New Roman" w:eastAsia="Calibri" w:hAnsi="Times New Roman" w:cs="Times New Roman"/>
          <w:sz w:val="28"/>
          <w:szCs w:val="28"/>
        </w:rPr>
        <w:t xml:space="preserve">демонстрация видео материала, 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записи соревнований.  </w:t>
      </w:r>
    </w:p>
    <w:p w:rsidR="004351F5" w:rsidRPr="004351F5" w:rsidRDefault="004351F5" w:rsidP="004351F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i/>
          <w:sz w:val="28"/>
          <w:szCs w:val="28"/>
        </w:rPr>
        <w:t>Типы занятий: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сообщение новых знаний, повторение и совершенствование. Это словесные объяснения материала, демонстрация техники: ударов, защит, перемещений, комбинаций атакующих действий, приемов самообороны. Использование необходимых спортивных снарядов и сооружений. 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i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>Принципы обучения: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- доступность;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- наглядность;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- систематичность и последовательность;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- активность и самостоятельность;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- усвоение знаний, умений и навыков.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i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>Используемые технологии: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- групповые;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- индивидуальные;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- поисково-исследовательские;</w:t>
      </w:r>
    </w:p>
    <w:p w:rsidR="004351F5" w:rsidRPr="004351F5" w:rsidRDefault="004351F5" w:rsidP="004351F5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- личностно-ориентированные.</w:t>
      </w:r>
    </w:p>
    <w:p w:rsidR="004351F5" w:rsidRPr="004351F5" w:rsidRDefault="004351F5" w:rsidP="004351F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На занятиях уделяется внимание оздоровлению, культуре поведения, дисциплинированности, трудолюбию, воспитанию патриотизма, региональному компоненту, что проводится в форме лекций, бесед и мероприятий. Интересным дополнением к занятиям является: использование сюжетно-ролевых и игровых моментов, эстафеты, музыкальные композиции на военно-патриотические темы, шоу-программы, встреча с родителями, праздничные вечера отдыха. </w:t>
      </w:r>
    </w:p>
    <w:p w:rsidR="004351F5" w:rsidRPr="004351F5" w:rsidRDefault="004351F5" w:rsidP="004351F5">
      <w:pPr>
        <w:spacing w:after="0" w:line="240" w:lineRule="auto"/>
        <w:rPr>
          <w:rFonts w:ascii="Times New Roman" w:eastAsia="MS Mincho" w:hAnsi="Times New Roman" w:cs="Times New Roman"/>
          <w:i/>
          <w:sz w:val="28"/>
          <w:szCs w:val="28"/>
          <w:lang w:eastAsia="ja-JP"/>
        </w:rPr>
      </w:pPr>
      <w:r w:rsidRPr="00670C13">
        <w:rPr>
          <w:rFonts w:ascii="Times New Roman" w:eastAsia="MS Mincho" w:hAnsi="Times New Roman" w:cs="Times New Roman"/>
          <w:b/>
          <w:sz w:val="28"/>
          <w:szCs w:val="28"/>
          <w:lang w:eastAsia="ja-JP"/>
        </w:rPr>
        <w:lastRenderedPageBreak/>
        <w:t>2.3 Формы аттестации</w:t>
      </w:r>
      <w:r w:rsidRPr="004351F5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проводятся в форме промежуточной и итоговой аттестации, им присваивается звание «умелец», «мастер». А также в зависимости от участия в соревнованиях разного уровня и количества приобретенных побед разных достоинств в соответствии с выполнением нормативов Единой Всероссийской спортивной классификации присваиваются спортивные разряды от </w:t>
      </w:r>
      <w:r w:rsidRPr="004351F5">
        <w:rPr>
          <w:rFonts w:ascii="Times New Roman" w:eastAsia="Calibri" w:hAnsi="Times New Roman" w:cs="Times New Roman"/>
          <w:sz w:val="28"/>
          <w:szCs w:val="28"/>
          <w:lang w:val="en-US"/>
        </w:rPr>
        <w:t>III</w:t>
      </w:r>
      <w:r w:rsidRPr="004351F5">
        <w:rPr>
          <w:rFonts w:ascii="Times New Roman" w:eastAsia="Calibri" w:hAnsi="Times New Roman" w:cs="Times New Roman"/>
          <w:sz w:val="28"/>
          <w:szCs w:val="28"/>
        </w:rPr>
        <w:t>юношеского с</w:t>
      </w:r>
      <w:r w:rsidR="00D80289">
        <w:rPr>
          <w:rFonts w:ascii="Times New Roman" w:eastAsia="Calibri" w:hAnsi="Times New Roman" w:cs="Times New Roman"/>
          <w:sz w:val="28"/>
          <w:szCs w:val="28"/>
        </w:rPr>
        <w:t>портивного разряда до Кандидата в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мастера спорта, участие в первенствах Республик Башкортостан, России.</w:t>
      </w:r>
    </w:p>
    <w:p w:rsidR="004351F5" w:rsidRPr="004351F5" w:rsidRDefault="004351F5" w:rsidP="004351F5">
      <w:pPr>
        <w:spacing w:after="0" w:line="240" w:lineRule="auto"/>
        <w:ind w:left="170"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Кадровое обеспечение:</w:t>
      </w:r>
      <w:r w:rsidRPr="004351F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По данной программе также может работать педагог дополнительного образования со средним или высшим педагогическим образованием, владеющий профессиона</w:t>
      </w:r>
      <w:r w:rsidR="00670C13">
        <w:rPr>
          <w:rFonts w:ascii="Times New Roman" w:eastAsia="Calibri" w:hAnsi="Times New Roman" w:cs="Times New Roman"/>
          <w:sz w:val="28"/>
          <w:szCs w:val="28"/>
        </w:rPr>
        <w:t>льными знаниями по</w:t>
      </w:r>
      <w:r w:rsidR="009048EA">
        <w:rPr>
          <w:rFonts w:ascii="Times New Roman" w:eastAsia="Calibri" w:hAnsi="Times New Roman" w:cs="Times New Roman"/>
          <w:sz w:val="28"/>
          <w:szCs w:val="28"/>
        </w:rPr>
        <w:t xml:space="preserve"> Рукопашному</w:t>
      </w:r>
      <w:r w:rsidR="009048EA" w:rsidRPr="004351F5">
        <w:rPr>
          <w:rFonts w:ascii="Times New Roman" w:eastAsia="Calibri" w:hAnsi="Times New Roman" w:cs="Times New Roman"/>
          <w:sz w:val="28"/>
          <w:szCs w:val="28"/>
        </w:rPr>
        <w:t xml:space="preserve"> бою</w:t>
      </w:r>
      <w:r w:rsidRPr="004351F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351F5" w:rsidRPr="004351F5" w:rsidRDefault="004351F5" w:rsidP="004351F5">
      <w:pPr>
        <w:spacing w:after="0" w:line="240" w:lineRule="auto"/>
        <w:contextualSpacing/>
        <w:jc w:val="both"/>
        <w:rPr>
          <w:rFonts w:ascii="Times New Roman" w:eastAsia="+mn-ea" w:hAnsi="Times New Roman" w:cs="Times New Roman"/>
          <w:b/>
          <w:iCs/>
          <w:kern w:val="24"/>
          <w:sz w:val="28"/>
          <w:szCs w:val="28"/>
          <w:lang w:eastAsia="ru-RU"/>
        </w:rPr>
      </w:pPr>
      <w:r w:rsidRPr="004351F5">
        <w:rPr>
          <w:rFonts w:ascii="Times New Roman" w:eastAsia="+mn-ea" w:hAnsi="Times New Roman" w:cs="Times New Roman"/>
          <w:b/>
          <w:iCs/>
          <w:kern w:val="24"/>
          <w:sz w:val="28"/>
          <w:szCs w:val="28"/>
          <w:lang w:eastAsia="ru-RU"/>
        </w:rPr>
        <w:t>2.3.</w:t>
      </w:r>
      <w:r w:rsidR="00162D19">
        <w:rPr>
          <w:rFonts w:ascii="Times New Roman" w:eastAsia="+mn-ea" w:hAnsi="Times New Roman" w:cs="Times New Roman"/>
          <w:b/>
          <w:iCs/>
          <w:kern w:val="24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+mn-ea" w:hAnsi="Times New Roman" w:cs="Times New Roman"/>
          <w:b/>
          <w:iCs/>
          <w:kern w:val="24"/>
          <w:sz w:val="28"/>
          <w:szCs w:val="28"/>
          <w:lang w:eastAsia="ru-RU"/>
        </w:rPr>
        <w:t>Формы аттестации учащихся:</w:t>
      </w:r>
    </w:p>
    <w:p w:rsidR="004351F5" w:rsidRPr="004351F5" w:rsidRDefault="004351F5" w:rsidP="004351F5">
      <w:pPr>
        <w:spacing w:after="0" w:line="240" w:lineRule="auto"/>
        <w:ind w:left="17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Формы отслеживания результатов</w:t>
      </w:r>
      <w:r w:rsidRPr="004351F5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62D19">
        <w:rPr>
          <w:rFonts w:ascii="Times New Roman" w:eastAsia="Calibri" w:hAnsi="Times New Roman" w:cs="Times New Roman"/>
          <w:sz w:val="28"/>
          <w:szCs w:val="28"/>
        </w:rPr>
        <w:t xml:space="preserve">сдача нормативов по спортивной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подготовке, протокол соревнований, аудио - видеозапись, фото, отзыв.</w:t>
      </w:r>
    </w:p>
    <w:p w:rsidR="004351F5" w:rsidRPr="004351F5" w:rsidRDefault="004351F5" w:rsidP="004351F5">
      <w:pPr>
        <w:spacing w:after="0" w:line="240" w:lineRule="auto"/>
        <w:ind w:left="170"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  <w:t>Формы подведения итогов реализации</w:t>
      </w:r>
      <w:r w:rsidRPr="004351F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color w:val="000000"/>
          <w:sz w:val="28"/>
          <w:szCs w:val="28"/>
        </w:rPr>
        <w:t>данной</w:t>
      </w:r>
      <w:r w:rsidRPr="004351F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color w:val="000000"/>
          <w:sz w:val="28"/>
          <w:szCs w:val="28"/>
        </w:rPr>
        <w:t>дополнительной общеобразовательной программы. Текущий контроль уровня усвоения материала осуществляется по результатам выполнения учащимися нормативов по подготовке и выполнение ударной техники.</w:t>
      </w:r>
    </w:p>
    <w:p w:rsidR="004351F5" w:rsidRPr="004351F5" w:rsidRDefault="004351F5" w:rsidP="004351F5">
      <w:pPr>
        <w:spacing w:after="0" w:line="240" w:lineRule="auto"/>
        <w:ind w:left="170" w:firstLine="56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351F5">
        <w:rPr>
          <w:rFonts w:ascii="Times New Roman" w:eastAsia="Calibri" w:hAnsi="Times New Roman" w:cs="Times New Roman"/>
          <w:color w:val="000000"/>
          <w:sz w:val="28"/>
          <w:szCs w:val="28"/>
        </w:rPr>
        <w:t>Предусматриваются различные формы подведения итогов реализации дополнительной общеобразовательной программы:</w:t>
      </w:r>
    </w:p>
    <w:p w:rsidR="004351F5" w:rsidRPr="00670C13" w:rsidRDefault="00670C13" w:rsidP="00670C13">
      <w:pPr>
        <w:widowControl w:val="0"/>
        <w:autoSpaceDE w:val="0"/>
        <w:autoSpaceDN w:val="0"/>
        <w:spacing w:after="0" w:line="240" w:lineRule="auto"/>
        <w:ind w:left="737"/>
        <w:contextualSpacing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устный</w:t>
      </w:r>
      <w:r w:rsidR="004351F5" w:rsidRPr="00670C13">
        <w:rPr>
          <w:rFonts w:ascii="Times New Roman" w:eastAsia="Times New Roman" w:hAnsi="Times New Roman" w:cs="Times New Roman"/>
          <w:spacing w:val="-3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опрос;</w:t>
      </w:r>
    </w:p>
    <w:p w:rsidR="004351F5" w:rsidRPr="00670C13" w:rsidRDefault="00670C13" w:rsidP="00670C13">
      <w:pPr>
        <w:widowControl w:val="0"/>
        <w:autoSpaceDE w:val="0"/>
        <w:autoSpaceDN w:val="0"/>
        <w:spacing w:after="0" w:line="240" w:lineRule="auto"/>
        <w:ind w:left="737"/>
        <w:contextualSpacing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pacing w:val="-6"/>
          <w:kern w:val="2"/>
          <w:sz w:val="28"/>
          <w:szCs w:val="28"/>
          <w:lang w:eastAsia="zh-CN"/>
        </w:rPr>
        <w:t>-</w:t>
      </w:r>
      <w:r w:rsidR="004351F5" w:rsidRPr="00670C13">
        <w:rPr>
          <w:rFonts w:ascii="Times New Roman" w:eastAsia="Times New Roman" w:hAnsi="Times New Roman" w:cs="Times New Roman"/>
          <w:spacing w:val="-6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практическая</w:t>
      </w:r>
      <w:r w:rsidR="004351F5" w:rsidRPr="00670C13">
        <w:rPr>
          <w:rFonts w:ascii="Times New Roman" w:eastAsia="Times New Roman" w:hAnsi="Times New Roman" w:cs="Times New Roman"/>
          <w:spacing w:val="-6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работа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;</w:t>
      </w:r>
    </w:p>
    <w:p w:rsidR="004351F5" w:rsidRPr="00670C13" w:rsidRDefault="00670C13" w:rsidP="00670C13">
      <w:pPr>
        <w:widowControl w:val="0"/>
        <w:spacing w:after="0" w:line="240" w:lineRule="auto"/>
        <w:ind w:left="737"/>
        <w:contextualSpacing/>
        <w:jc w:val="both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-</w:t>
      </w:r>
      <w:r w:rsidR="004351F5" w:rsidRPr="00670C13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участие в конкурсах</w:t>
      </w:r>
      <w:r w:rsidR="004351F5" w:rsidRPr="004351F5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;</w:t>
      </w:r>
    </w:p>
    <w:p w:rsidR="004351F5" w:rsidRPr="004351F5" w:rsidRDefault="00670C13" w:rsidP="00670C13">
      <w:pPr>
        <w:widowControl w:val="0"/>
        <w:spacing w:after="0" w:line="240" w:lineRule="auto"/>
        <w:ind w:left="737"/>
        <w:contextualSpacing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участие в научно-практических конференциях;</w:t>
      </w:r>
    </w:p>
    <w:p w:rsidR="004351F5" w:rsidRPr="004351F5" w:rsidRDefault="00670C13" w:rsidP="00670C13">
      <w:pPr>
        <w:widowControl w:val="0"/>
        <w:spacing w:after="0" w:line="240" w:lineRule="auto"/>
        <w:ind w:left="737"/>
        <w:contextualSpacing/>
        <w:jc w:val="both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промежуточная аттестации и итоговое занятие (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соревнования).</w:t>
      </w:r>
    </w:p>
    <w:p w:rsidR="004351F5" w:rsidRPr="004351F5" w:rsidRDefault="004351F5" w:rsidP="004351F5">
      <w:pPr>
        <w:spacing w:after="0" w:line="240" w:lineRule="auto"/>
        <w:ind w:left="17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Педагог выступает в роли организатора, консультанта, эксперта самого процесса деятельности учащихся и её результатов.</w:t>
      </w:r>
    </w:p>
    <w:p w:rsidR="004351F5" w:rsidRPr="004351F5" w:rsidRDefault="004351F5" w:rsidP="004351F5">
      <w:pPr>
        <w:spacing w:after="0" w:line="240" w:lineRule="auto"/>
        <w:ind w:left="17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Формы</w:t>
      </w:r>
      <w:r w:rsidRPr="004351F5">
        <w:rPr>
          <w:rFonts w:ascii="Times New Roman" w:eastAsia="Calibri" w:hAnsi="Times New Roman" w:cs="Times New Roman"/>
          <w:b/>
          <w:i/>
          <w:spacing w:val="-5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отслеживания</w:t>
      </w:r>
      <w:r w:rsidRPr="004351F5">
        <w:rPr>
          <w:rFonts w:ascii="Times New Roman" w:eastAsia="Calibri" w:hAnsi="Times New Roman" w:cs="Times New Roman"/>
          <w:b/>
          <w:i/>
          <w:spacing w:val="-5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и</w:t>
      </w:r>
      <w:r w:rsidRPr="004351F5">
        <w:rPr>
          <w:rFonts w:ascii="Times New Roman" w:eastAsia="Calibri" w:hAnsi="Times New Roman" w:cs="Times New Roman"/>
          <w:b/>
          <w:i/>
          <w:spacing w:val="-4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фиксации</w:t>
      </w:r>
      <w:r w:rsidRPr="004351F5">
        <w:rPr>
          <w:rFonts w:ascii="Times New Roman" w:eastAsia="Calibri" w:hAnsi="Times New Roman" w:cs="Times New Roman"/>
          <w:b/>
          <w:i/>
          <w:spacing w:val="-4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>образовательных</w:t>
      </w:r>
      <w:r w:rsidRPr="004351F5">
        <w:rPr>
          <w:rFonts w:ascii="Times New Roman" w:eastAsia="Calibri" w:hAnsi="Times New Roman" w:cs="Times New Roman"/>
          <w:b/>
          <w:i/>
          <w:spacing w:val="-3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результатов: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проведение</w:t>
      </w:r>
      <w:r w:rsidRPr="004351F5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 текущего контроля,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промежуточной аттестации и итогового занятия по полугодиям,</w:t>
      </w:r>
      <w:r w:rsidRPr="004351F5">
        <w:rPr>
          <w:rFonts w:ascii="Times New Roman" w:eastAsia="Calibri" w:hAnsi="Times New Roman" w:cs="Times New Roman"/>
          <w:spacing w:val="-2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участие в соревнованиях.</w:t>
      </w:r>
    </w:p>
    <w:p w:rsidR="004351F5" w:rsidRPr="004351F5" w:rsidRDefault="004351F5" w:rsidP="004351F5">
      <w:pPr>
        <w:keepNext/>
        <w:keepLines/>
        <w:spacing w:after="0" w:line="240" w:lineRule="auto"/>
        <w:ind w:left="170" w:right="147" w:firstLine="567"/>
        <w:jc w:val="both"/>
        <w:outlineLvl w:val="0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Формы</w:t>
      </w:r>
      <w:r w:rsidRPr="004351F5">
        <w:rPr>
          <w:rFonts w:ascii="Times New Roman" w:eastAsia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предъявления</w:t>
      </w:r>
      <w:r w:rsidRPr="004351F5">
        <w:rPr>
          <w:rFonts w:ascii="Times New Roman" w:eastAsia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и</w:t>
      </w:r>
      <w:r w:rsidRPr="004351F5">
        <w:rPr>
          <w:rFonts w:ascii="Times New Roman" w:eastAsia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демонстрации</w:t>
      </w:r>
      <w:r w:rsidRPr="004351F5">
        <w:rPr>
          <w:rFonts w:ascii="Times New Roman" w:eastAsia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образовательных</w:t>
      </w:r>
      <w:r w:rsidRPr="004351F5">
        <w:rPr>
          <w:rFonts w:ascii="Times New Roman" w:eastAsia="Times New Roman" w:hAnsi="Times New Roman" w:cs="Times New Roman"/>
          <w:b/>
          <w:i/>
          <w:spacing w:val="-67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результатов:</w:t>
      </w:r>
    </w:p>
    <w:p w:rsidR="004351F5" w:rsidRPr="004351F5" w:rsidRDefault="004351F5" w:rsidP="004351F5">
      <w:pPr>
        <w:keepNext/>
        <w:keepLines/>
        <w:spacing w:after="0" w:line="240" w:lineRule="auto"/>
        <w:ind w:left="170" w:right="147" w:firstLine="567"/>
        <w:jc w:val="both"/>
        <w:outlineLvl w:val="0"/>
        <w:rPr>
          <w:rFonts w:ascii="Times New Roman" w:eastAsia="Times New Roman" w:hAnsi="Times New Roman" w:cs="Times New Roman"/>
          <w:b/>
          <w:color w:val="2E74B5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являются открытые занятия, соревнования различного уровня, зачёты по темам, приём контрольных нормативов и упражнений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sz w:val="28"/>
          <w:szCs w:val="28"/>
        </w:rPr>
        <w:t>2.4. Оценочные материалы.</w:t>
      </w:r>
    </w:p>
    <w:p w:rsidR="004351F5" w:rsidRPr="004351F5" w:rsidRDefault="004351F5" w:rsidP="004351F5">
      <w:pPr>
        <w:spacing w:after="0" w:line="240" w:lineRule="auto"/>
        <w:ind w:left="17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Оценочные материалы – пакет диагностических методик, позволяющих определить достижение обучающимися планируемых результатов (ФЗ № 273, ст.2, п.9; ст. 47, п.5). Оценочные материалы включают различные диагностические материалы (зачеты, нормативы и т.д.).</w:t>
      </w:r>
    </w:p>
    <w:p w:rsidR="009B0811" w:rsidRDefault="009B0811" w:rsidP="004351F5">
      <w:pPr>
        <w:widowControl w:val="0"/>
        <w:tabs>
          <w:tab w:val="left" w:pos="1799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B0811" w:rsidRDefault="009B0811" w:rsidP="004351F5">
      <w:pPr>
        <w:widowControl w:val="0"/>
        <w:tabs>
          <w:tab w:val="left" w:pos="1799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351F5" w:rsidRPr="004351F5" w:rsidRDefault="004351F5" w:rsidP="004351F5">
      <w:pPr>
        <w:widowControl w:val="0"/>
        <w:tabs>
          <w:tab w:val="left" w:pos="1799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351F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2.5. Методическое</w:t>
      </w:r>
      <w:r w:rsidRPr="004351F5">
        <w:rPr>
          <w:rFonts w:ascii="Times New Roman" w:eastAsia="Times New Roman" w:hAnsi="Times New Roman" w:cs="Times New Roman"/>
          <w:b/>
          <w:spacing w:val="-4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sz w:val="28"/>
          <w:szCs w:val="28"/>
        </w:rPr>
        <w:t>обеспечение</w:t>
      </w:r>
      <w:r w:rsidRPr="004351F5">
        <w:rPr>
          <w:rFonts w:ascii="Times New Roman" w:eastAsia="Times New Roman" w:hAnsi="Times New Roman" w:cs="Times New Roman"/>
          <w:b/>
          <w:spacing w:val="-4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sz w:val="28"/>
          <w:szCs w:val="28"/>
        </w:rPr>
        <w:t>образовательной</w:t>
      </w:r>
      <w:r w:rsidRPr="004351F5">
        <w:rPr>
          <w:rFonts w:ascii="Times New Roman" w:eastAsia="Times New Roman" w:hAnsi="Times New Roman" w:cs="Times New Roman"/>
          <w:b/>
          <w:spacing w:val="-5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sz w:val="28"/>
          <w:szCs w:val="28"/>
        </w:rPr>
        <w:t>программы</w:t>
      </w:r>
    </w:p>
    <w:p w:rsidR="004351F5" w:rsidRPr="004351F5" w:rsidRDefault="004351F5" w:rsidP="004351F5">
      <w:pPr>
        <w:spacing w:before="24" w:after="0" w:line="240" w:lineRule="auto"/>
        <w:ind w:left="17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</w:t>
      </w:r>
      <w:r w:rsidRPr="004351F5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построена</w:t>
      </w:r>
      <w:r w:rsidRPr="004351F5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Pr="004351F5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основе</w:t>
      </w:r>
      <w:r w:rsidRPr="004351F5"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принципа</w:t>
      </w:r>
      <w:r w:rsidRPr="004351F5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«от</w:t>
      </w:r>
      <w:r w:rsidRPr="004351F5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простого</w:t>
      </w:r>
      <w:r w:rsidRPr="004351F5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4351F5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сложному». Тематика занятий строится с учетом интересов учащихся, возможности</w:t>
      </w:r>
      <w:r w:rsidRPr="004351F5">
        <w:rPr>
          <w:rFonts w:ascii="Times New Roman" w:eastAsia="Times New Roman" w:hAnsi="Times New Roman" w:cs="Times New Roman"/>
          <w:spacing w:val="-67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самовыражения.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ходе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усвоения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учащимися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учитывается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темп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специальных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умений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навыков,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самостоятельности,</w:t>
      </w:r>
      <w:r w:rsidRPr="004351F5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работать</w:t>
      </w:r>
      <w:r w:rsidRPr="004351F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351F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коллективе.</w:t>
      </w:r>
    </w:p>
    <w:p w:rsidR="004351F5" w:rsidRPr="004351F5" w:rsidRDefault="004351F5" w:rsidP="004351F5">
      <w:pPr>
        <w:spacing w:after="0" w:line="240" w:lineRule="auto"/>
        <w:ind w:left="170" w:right="146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педагогического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процесса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предполагает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учащихся</w:t>
      </w:r>
      <w:r w:rsidRPr="004351F5">
        <w:rPr>
          <w:rFonts w:ascii="Times New Roman" w:eastAsia="Times New Roman" w:hAnsi="Times New Roman" w:cs="Times New Roman"/>
          <w:spacing w:val="-15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такой</w:t>
      </w:r>
      <w:r w:rsidRPr="004351F5">
        <w:rPr>
          <w:rFonts w:ascii="Times New Roman" w:eastAsia="Times New Roman" w:hAnsi="Times New Roman" w:cs="Times New Roman"/>
          <w:spacing w:val="-14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среды,</w:t>
      </w:r>
      <w:r w:rsidRPr="004351F5">
        <w:rPr>
          <w:rFonts w:ascii="Times New Roman" w:eastAsia="Times New Roman" w:hAnsi="Times New Roman" w:cs="Times New Roman"/>
          <w:spacing w:val="-15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4351F5"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которой</w:t>
      </w:r>
      <w:r w:rsidRPr="004351F5">
        <w:rPr>
          <w:rFonts w:ascii="Times New Roman" w:eastAsia="Times New Roman" w:hAnsi="Times New Roman" w:cs="Times New Roman"/>
          <w:spacing w:val="-15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они</w:t>
      </w:r>
      <w:r w:rsidRPr="004351F5">
        <w:rPr>
          <w:rFonts w:ascii="Times New Roman" w:eastAsia="Times New Roman" w:hAnsi="Times New Roman" w:cs="Times New Roman"/>
          <w:spacing w:val="-14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полнее</w:t>
      </w:r>
      <w:r w:rsidRPr="004351F5">
        <w:rPr>
          <w:rFonts w:ascii="Times New Roman" w:eastAsia="Times New Roman" w:hAnsi="Times New Roman" w:cs="Times New Roman"/>
          <w:spacing w:val="-18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раскрывают</w:t>
      </w:r>
      <w:r w:rsidRPr="004351F5">
        <w:rPr>
          <w:rFonts w:ascii="Times New Roman" w:eastAsia="Times New Roman" w:hAnsi="Times New Roman" w:cs="Times New Roman"/>
          <w:spacing w:val="-15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свой</w:t>
      </w:r>
      <w:r w:rsidRPr="004351F5">
        <w:rPr>
          <w:rFonts w:ascii="Times New Roman" w:eastAsia="Times New Roman" w:hAnsi="Times New Roman" w:cs="Times New Roman"/>
          <w:spacing w:val="-15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мир,</w:t>
      </w:r>
      <w:r w:rsidRPr="004351F5">
        <w:rPr>
          <w:rFonts w:ascii="Times New Roman" w:eastAsia="Times New Roman" w:hAnsi="Times New Roman" w:cs="Times New Roman"/>
          <w:spacing w:val="-15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чувствуют</w:t>
      </w:r>
      <w:r w:rsidRPr="004351F5">
        <w:rPr>
          <w:rFonts w:ascii="Times New Roman" w:eastAsia="Times New Roman" w:hAnsi="Times New Roman" w:cs="Times New Roman"/>
          <w:spacing w:val="-68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себя комфортно и свободно. Этому способствует комплекс методов, форм и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средств</w:t>
      </w:r>
      <w:r w:rsidRPr="004351F5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образовательного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процесса.</w:t>
      </w:r>
    </w:p>
    <w:p w:rsidR="004351F5" w:rsidRPr="004351F5" w:rsidRDefault="004351F5" w:rsidP="004351F5">
      <w:pPr>
        <w:spacing w:after="0" w:line="240" w:lineRule="auto"/>
        <w:ind w:left="170" w:right="14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sz w:val="28"/>
          <w:szCs w:val="28"/>
        </w:rPr>
        <w:t>2.5.1. Методы</w:t>
      </w:r>
      <w:r w:rsidRPr="004351F5">
        <w:rPr>
          <w:rFonts w:ascii="Times New Roman" w:eastAsia="Calibri" w:hAnsi="Times New Roman" w:cs="Times New Roman"/>
          <w:b/>
          <w:spacing w:val="-9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sz w:val="28"/>
          <w:szCs w:val="28"/>
        </w:rPr>
        <w:t>обучения</w:t>
      </w:r>
      <w:r w:rsidRPr="004351F5">
        <w:rPr>
          <w:rFonts w:ascii="Times New Roman" w:eastAsia="Calibri" w:hAnsi="Times New Roman" w:cs="Times New Roman"/>
          <w:b/>
          <w:spacing w:val="-7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sz w:val="28"/>
          <w:szCs w:val="28"/>
        </w:rPr>
        <w:t>и</w:t>
      </w:r>
      <w:r w:rsidRPr="004351F5">
        <w:rPr>
          <w:rFonts w:ascii="Times New Roman" w:eastAsia="Calibri" w:hAnsi="Times New Roman" w:cs="Times New Roman"/>
          <w:b/>
          <w:spacing w:val="-6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sz w:val="28"/>
          <w:szCs w:val="28"/>
        </w:rPr>
        <w:t>воспитания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предполагает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использование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в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процессе</w:t>
      </w:r>
      <w:r w:rsidRPr="004351F5">
        <w:rPr>
          <w:rFonts w:ascii="Times New Roman" w:eastAsia="Calibri" w:hAnsi="Times New Roman" w:cs="Times New Roman"/>
          <w:spacing w:val="-7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работы</w:t>
      </w:r>
      <w:r w:rsidRPr="004351F5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следующие</w:t>
      </w:r>
      <w:r w:rsidRPr="004351F5">
        <w:rPr>
          <w:rFonts w:ascii="Times New Roman" w:eastAsia="Calibri" w:hAnsi="Times New Roman" w:cs="Times New Roman"/>
          <w:spacing w:val="-7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традиционные:</w:t>
      </w:r>
    </w:p>
    <w:p w:rsidR="004351F5" w:rsidRPr="004351F5" w:rsidRDefault="00670C13" w:rsidP="00670C13">
      <w:pPr>
        <w:widowControl w:val="0"/>
        <w:autoSpaceDE w:val="0"/>
        <w:autoSpaceDN w:val="0"/>
        <w:spacing w:after="0" w:line="240" w:lineRule="auto"/>
        <w:ind w:left="73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словесные</w:t>
      </w:r>
      <w:r w:rsidR="004351F5"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методы</w:t>
      </w:r>
      <w:r w:rsidR="004351F5" w:rsidRPr="004351F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устное</w:t>
      </w:r>
      <w:r w:rsidR="004351F5"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изложение,</w:t>
      </w:r>
      <w:r w:rsidR="004351F5" w:rsidRPr="004351F5">
        <w:rPr>
          <w:rFonts w:ascii="Times New Roman" w:eastAsia="Times New Roman" w:hAnsi="Times New Roman" w:cs="Times New Roman"/>
          <w:spacing w:val="-5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беседа,</w:t>
      </w:r>
      <w:r w:rsidR="004351F5" w:rsidRPr="004351F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рассказ</w:t>
      </w:r>
      <w:r w:rsidR="004351F5" w:rsidRPr="004351F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</w:t>
      </w:r>
      <w:r w:rsidR="004351F5"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т.д.;</w:t>
      </w:r>
    </w:p>
    <w:p w:rsidR="004351F5" w:rsidRPr="004351F5" w:rsidRDefault="00670C13" w:rsidP="00670C13">
      <w:pPr>
        <w:widowControl w:val="0"/>
        <w:autoSpaceDE w:val="0"/>
        <w:autoSpaceDN w:val="0"/>
        <w:spacing w:after="0" w:line="240" w:lineRule="auto"/>
        <w:ind w:left="737" w:right="145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наглядные</w:t>
      </w:r>
      <w:r w:rsidR="004351F5" w:rsidRPr="004351F5">
        <w:rPr>
          <w:rFonts w:ascii="Times New Roman" w:eastAsia="Times New Roman" w:hAnsi="Times New Roman" w:cs="Times New Roman"/>
          <w:spacing w:val="54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методы</w:t>
      </w:r>
      <w:r w:rsidR="004351F5" w:rsidRPr="004351F5">
        <w:rPr>
          <w:rFonts w:ascii="Times New Roman" w:eastAsia="Times New Roman" w:hAnsi="Times New Roman" w:cs="Times New Roman"/>
          <w:spacing w:val="58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spacing w:val="54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демонстрация,</w:t>
      </w:r>
      <w:r w:rsidR="004351F5" w:rsidRPr="004351F5">
        <w:rPr>
          <w:rFonts w:ascii="Times New Roman" w:eastAsia="Times New Roman" w:hAnsi="Times New Roman" w:cs="Times New Roman"/>
          <w:spacing w:val="54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показ-выполнение</w:t>
      </w:r>
      <w:r w:rsidR="004351F5" w:rsidRPr="004351F5">
        <w:rPr>
          <w:rFonts w:ascii="Times New Roman" w:eastAsia="Times New Roman" w:hAnsi="Times New Roman" w:cs="Times New Roman"/>
          <w:spacing w:val="52"/>
          <w:kern w:val="2"/>
          <w:sz w:val="28"/>
          <w:szCs w:val="28"/>
          <w:lang w:eastAsia="zh-CN"/>
        </w:rPr>
        <w:t xml:space="preserve"> </w:t>
      </w:r>
      <w:proofErr w:type="gramStart"/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педагогом,</w:t>
      </w:r>
      <w:r w:rsidR="004351F5"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наблюдение</w:t>
      </w:r>
      <w:proofErr w:type="gramEnd"/>
      <w:r w:rsidR="004351F5" w:rsidRPr="004351F5">
        <w:rPr>
          <w:rFonts w:ascii="Times New Roman" w:eastAsia="Times New Roman" w:hAnsi="Times New Roman" w:cs="Times New Roman"/>
          <w:spacing w:val="-3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 др.;</w:t>
      </w:r>
    </w:p>
    <w:p w:rsidR="004351F5" w:rsidRPr="004351F5" w:rsidRDefault="00670C13" w:rsidP="00670C13">
      <w:pPr>
        <w:widowControl w:val="0"/>
        <w:tabs>
          <w:tab w:val="left" w:pos="974"/>
        </w:tabs>
        <w:autoSpaceDE w:val="0"/>
        <w:autoSpaceDN w:val="0"/>
        <w:spacing w:after="0" w:line="240" w:lineRule="auto"/>
        <w:ind w:left="737" w:right="146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практические</w:t>
      </w:r>
      <w:r w:rsidR="004351F5" w:rsidRPr="004351F5">
        <w:rPr>
          <w:rFonts w:ascii="Times New Roman" w:eastAsia="Times New Roman" w:hAnsi="Times New Roman" w:cs="Times New Roman"/>
          <w:spacing w:val="12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методы</w:t>
      </w:r>
      <w:r w:rsidR="004351F5" w:rsidRPr="004351F5">
        <w:rPr>
          <w:rFonts w:ascii="Times New Roman" w:eastAsia="Times New Roman" w:hAnsi="Times New Roman" w:cs="Times New Roman"/>
          <w:spacing w:val="14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spacing w:val="14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выполнение</w:t>
      </w:r>
      <w:r w:rsidR="004351F5" w:rsidRPr="004351F5">
        <w:rPr>
          <w:rFonts w:ascii="Times New Roman" w:eastAsia="Times New Roman" w:hAnsi="Times New Roman" w:cs="Times New Roman"/>
          <w:spacing w:val="12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практических</w:t>
      </w:r>
      <w:r w:rsidR="004351F5" w:rsidRPr="004351F5">
        <w:rPr>
          <w:rFonts w:ascii="Times New Roman" w:eastAsia="Times New Roman" w:hAnsi="Times New Roman" w:cs="Times New Roman"/>
          <w:spacing w:val="13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заданий</w:t>
      </w:r>
      <w:r w:rsidR="004351F5" w:rsidRPr="004351F5">
        <w:rPr>
          <w:rFonts w:ascii="Times New Roman" w:eastAsia="Times New Roman" w:hAnsi="Times New Roman" w:cs="Times New Roman"/>
          <w:spacing w:val="12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</w:t>
      </w:r>
      <w:r w:rsidR="004351F5"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указанию</w:t>
      </w:r>
      <w:r w:rsidR="004351F5"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педагога;</w:t>
      </w:r>
    </w:p>
    <w:p w:rsidR="004351F5" w:rsidRPr="004351F5" w:rsidRDefault="00670C13" w:rsidP="00670C13">
      <w:pPr>
        <w:widowControl w:val="0"/>
        <w:tabs>
          <w:tab w:val="left" w:pos="974"/>
        </w:tabs>
        <w:autoSpaceDE w:val="0"/>
        <w:autoSpaceDN w:val="0"/>
        <w:spacing w:after="0" w:line="240" w:lineRule="auto"/>
        <w:ind w:left="737" w:right="14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репродуктивные</w:t>
      </w:r>
      <w:r w:rsidR="004351F5" w:rsidRPr="004351F5">
        <w:rPr>
          <w:rFonts w:ascii="Times New Roman" w:eastAsia="Times New Roman" w:hAnsi="Times New Roman" w:cs="Times New Roman"/>
          <w:spacing w:val="53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методы</w:t>
      </w:r>
      <w:r w:rsidR="004351F5" w:rsidRPr="004351F5">
        <w:rPr>
          <w:rFonts w:ascii="Times New Roman" w:eastAsia="Times New Roman" w:hAnsi="Times New Roman" w:cs="Times New Roman"/>
          <w:spacing w:val="56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spacing w:val="56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инструктаж,</w:t>
      </w:r>
      <w:r w:rsidR="004351F5" w:rsidRPr="004351F5">
        <w:rPr>
          <w:rFonts w:ascii="Times New Roman" w:eastAsia="Times New Roman" w:hAnsi="Times New Roman" w:cs="Times New Roman"/>
          <w:spacing w:val="55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объяснение,</w:t>
      </w:r>
      <w:r w:rsidR="004351F5" w:rsidRPr="004351F5">
        <w:rPr>
          <w:rFonts w:ascii="Times New Roman" w:eastAsia="Times New Roman" w:hAnsi="Times New Roman" w:cs="Times New Roman"/>
          <w:spacing w:val="53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практическая</w:t>
      </w:r>
      <w:r w:rsidR="004351F5"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работа;</w:t>
      </w:r>
    </w:p>
    <w:p w:rsidR="004351F5" w:rsidRPr="004351F5" w:rsidRDefault="00670C13" w:rsidP="00670C13">
      <w:pPr>
        <w:widowControl w:val="0"/>
        <w:tabs>
          <w:tab w:val="left" w:pos="974"/>
        </w:tabs>
        <w:autoSpaceDE w:val="0"/>
        <w:autoSpaceDN w:val="0"/>
        <w:spacing w:after="0" w:line="240" w:lineRule="auto"/>
        <w:ind w:left="737" w:right="14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методы</w:t>
      </w:r>
      <w:r w:rsidR="004351F5" w:rsidRPr="004351F5">
        <w:rPr>
          <w:rFonts w:ascii="Times New Roman" w:eastAsia="Times New Roman" w:hAnsi="Times New Roman" w:cs="Times New Roman"/>
          <w:spacing w:val="26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контроля</w:t>
      </w:r>
      <w:r w:rsidR="004351F5" w:rsidRPr="004351F5">
        <w:rPr>
          <w:rFonts w:ascii="Times New Roman" w:eastAsia="Times New Roman" w:hAnsi="Times New Roman" w:cs="Times New Roman"/>
          <w:spacing w:val="28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–</w:t>
      </w:r>
      <w:r w:rsidR="004351F5" w:rsidRPr="004351F5">
        <w:rPr>
          <w:rFonts w:ascii="Times New Roman" w:eastAsia="Times New Roman" w:hAnsi="Times New Roman" w:cs="Times New Roman"/>
          <w:spacing w:val="29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устный контроль,</w:t>
      </w:r>
      <w:r w:rsidR="004351F5" w:rsidRPr="004351F5">
        <w:rPr>
          <w:rFonts w:ascii="Times New Roman" w:eastAsia="Times New Roman" w:hAnsi="Times New Roman" w:cs="Times New Roman"/>
          <w:spacing w:val="27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самоконтроль,</w:t>
      </w:r>
      <w:r w:rsidR="004351F5"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самооценка,</w:t>
      </w:r>
      <w:r w:rsidR="004351F5"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взаимоконтроль.</w:t>
      </w:r>
    </w:p>
    <w:p w:rsidR="004351F5" w:rsidRPr="004351F5" w:rsidRDefault="004351F5" w:rsidP="004351F5">
      <w:pPr>
        <w:tabs>
          <w:tab w:val="left" w:pos="974"/>
        </w:tabs>
        <w:autoSpaceDE w:val="0"/>
        <w:autoSpaceDN w:val="0"/>
        <w:spacing w:before="74" w:after="0" w:line="240" w:lineRule="auto"/>
        <w:ind w:left="170" w:right="146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i/>
          <w:sz w:val="28"/>
          <w:szCs w:val="28"/>
        </w:rPr>
        <w:t>Метод</w:t>
      </w:r>
      <w:r w:rsidRPr="004351F5">
        <w:rPr>
          <w:rFonts w:ascii="Times New Roman" w:eastAsia="Calibri" w:hAnsi="Times New Roman" w:cs="Times New Roman"/>
          <w:i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i/>
          <w:sz w:val="28"/>
          <w:szCs w:val="28"/>
        </w:rPr>
        <w:t>формирования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долга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и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ответственности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в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обучении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–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поощрение,</w:t>
      </w:r>
      <w:r w:rsidRPr="004351F5">
        <w:rPr>
          <w:rFonts w:ascii="Times New Roman" w:eastAsia="Calibri" w:hAnsi="Times New Roman" w:cs="Times New Roman"/>
          <w:spacing w:val="-2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порицание,</w:t>
      </w:r>
      <w:r w:rsidRPr="004351F5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поручение,</w:t>
      </w:r>
      <w:r w:rsidRPr="004351F5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просьба.</w:t>
      </w:r>
    </w:p>
    <w:p w:rsidR="004351F5" w:rsidRPr="004351F5" w:rsidRDefault="004351F5" w:rsidP="002907F6">
      <w:pPr>
        <w:spacing w:after="0" w:line="240" w:lineRule="auto"/>
        <w:ind w:left="170" w:right="142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2907F6">
        <w:rPr>
          <w:rFonts w:ascii="Times New Roman" w:eastAsia="Calibri" w:hAnsi="Times New Roman" w:cs="Times New Roman"/>
          <w:b/>
          <w:sz w:val="28"/>
          <w:szCs w:val="28"/>
        </w:rPr>
        <w:t>2.5.2. Формы</w:t>
      </w:r>
      <w:r w:rsidRPr="002907F6">
        <w:rPr>
          <w:rFonts w:ascii="Times New Roman" w:eastAsia="Calibri" w:hAnsi="Times New Roman" w:cs="Times New Roman"/>
          <w:b/>
          <w:spacing w:val="1"/>
          <w:sz w:val="28"/>
          <w:szCs w:val="28"/>
        </w:rPr>
        <w:t xml:space="preserve"> </w:t>
      </w:r>
      <w:r w:rsidRPr="002907F6">
        <w:rPr>
          <w:rFonts w:ascii="Times New Roman" w:eastAsia="Calibri" w:hAnsi="Times New Roman" w:cs="Times New Roman"/>
          <w:b/>
          <w:sz w:val="28"/>
          <w:szCs w:val="28"/>
        </w:rPr>
        <w:t>организации</w:t>
      </w:r>
      <w:r w:rsidRPr="002907F6">
        <w:rPr>
          <w:rFonts w:ascii="Times New Roman" w:eastAsia="Calibri" w:hAnsi="Times New Roman" w:cs="Times New Roman"/>
          <w:b/>
          <w:spacing w:val="1"/>
          <w:sz w:val="28"/>
          <w:szCs w:val="28"/>
        </w:rPr>
        <w:t xml:space="preserve"> </w:t>
      </w:r>
      <w:r w:rsidRPr="002907F6">
        <w:rPr>
          <w:rFonts w:ascii="Times New Roman" w:eastAsia="Calibri" w:hAnsi="Times New Roman" w:cs="Times New Roman"/>
          <w:b/>
          <w:sz w:val="28"/>
          <w:szCs w:val="28"/>
        </w:rPr>
        <w:t>образовательного</w:t>
      </w:r>
      <w:r w:rsidRPr="002907F6">
        <w:rPr>
          <w:rFonts w:ascii="Times New Roman" w:eastAsia="Calibri" w:hAnsi="Times New Roman" w:cs="Times New Roman"/>
          <w:b/>
          <w:spacing w:val="-4"/>
          <w:sz w:val="28"/>
          <w:szCs w:val="28"/>
        </w:rPr>
        <w:t xml:space="preserve"> </w:t>
      </w:r>
      <w:r w:rsidRPr="002907F6">
        <w:rPr>
          <w:rFonts w:ascii="Times New Roman" w:eastAsia="Calibri" w:hAnsi="Times New Roman" w:cs="Times New Roman"/>
          <w:b/>
          <w:sz w:val="28"/>
          <w:szCs w:val="28"/>
        </w:rPr>
        <w:t>процесса</w:t>
      </w:r>
      <w:r w:rsidRPr="004351F5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для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оптимизации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творческой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деятельности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учащихся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на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занятиях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предусматриваются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также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различные</w:t>
      </w:r>
      <w:r w:rsidRPr="004351F5">
        <w:rPr>
          <w:rFonts w:ascii="Times New Roman" w:eastAsia="Calibri" w:hAnsi="Times New Roman" w:cs="Times New Roman"/>
          <w:spacing w:val="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фронтальная</w:t>
      </w:r>
      <w:r w:rsidRPr="004351F5">
        <w:rPr>
          <w:rFonts w:ascii="Times New Roman" w:eastAsia="Calibri" w:hAnsi="Times New Roman" w:cs="Times New Roman"/>
          <w:spacing w:val="-5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работа</w:t>
      </w:r>
      <w:r w:rsidRPr="004351F5">
        <w:rPr>
          <w:rFonts w:ascii="Times New Roman" w:eastAsia="Calibri" w:hAnsi="Times New Roman" w:cs="Times New Roman"/>
          <w:spacing w:val="-3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-</w:t>
      </w:r>
      <w:r w:rsidRPr="004351F5">
        <w:rPr>
          <w:rFonts w:ascii="Times New Roman" w:eastAsia="Calibri" w:hAnsi="Times New Roman" w:cs="Times New Roman"/>
          <w:spacing w:val="-3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используется</w:t>
      </w:r>
      <w:r w:rsidRPr="004351F5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при</w:t>
      </w:r>
      <w:r w:rsidRPr="004351F5">
        <w:rPr>
          <w:rFonts w:ascii="Times New Roman" w:eastAsia="Calibri" w:hAnsi="Times New Roman" w:cs="Times New Roman"/>
          <w:spacing w:val="-5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объяснении</w:t>
      </w:r>
      <w:r w:rsidRPr="004351F5">
        <w:rPr>
          <w:rFonts w:ascii="Times New Roman" w:eastAsia="Calibri" w:hAnsi="Times New Roman" w:cs="Times New Roman"/>
          <w:spacing w:val="-2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нового</w:t>
      </w:r>
      <w:r w:rsidRPr="004351F5">
        <w:rPr>
          <w:rFonts w:ascii="Times New Roman" w:eastAsia="Calibri" w:hAnsi="Times New Roman" w:cs="Times New Roman"/>
          <w:spacing w:val="-3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sz w:val="28"/>
          <w:szCs w:val="28"/>
        </w:rPr>
        <w:t>материала;</w:t>
      </w:r>
    </w:p>
    <w:p w:rsidR="004351F5" w:rsidRPr="004351F5" w:rsidRDefault="00670C13" w:rsidP="00670C13">
      <w:pPr>
        <w:widowControl w:val="0"/>
        <w:tabs>
          <w:tab w:val="left" w:pos="822"/>
        </w:tabs>
        <w:autoSpaceDE w:val="0"/>
        <w:autoSpaceDN w:val="0"/>
        <w:spacing w:before="1" w:after="0" w:line="240" w:lineRule="auto"/>
        <w:ind w:left="737" w:right="148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групповая работа – используется при проведении практических работ.</w:t>
      </w:r>
    </w:p>
    <w:p w:rsidR="004351F5" w:rsidRPr="004351F5" w:rsidRDefault="00670C13" w:rsidP="00670C13">
      <w:pPr>
        <w:widowControl w:val="0"/>
        <w:tabs>
          <w:tab w:val="left" w:pos="822"/>
        </w:tabs>
        <w:autoSpaceDE w:val="0"/>
        <w:autoSpaceDN w:val="0"/>
        <w:spacing w:before="11" w:after="0" w:line="240" w:lineRule="auto"/>
        <w:ind w:left="737" w:right="142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индивидуальная</w:t>
      </w:r>
      <w:r w:rsidR="004351F5"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работа</w:t>
      </w:r>
      <w:r w:rsidR="004351F5"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–</w:t>
      </w:r>
      <w:r w:rsidR="004351F5"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используется</w:t>
      </w:r>
      <w:r w:rsidR="004351F5"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при</w:t>
      </w:r>
      <w:r w:rsidR="004351F5"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выполнении</w:t>
      </w:r>
      <w:r w:rsidR="004351F5"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учащимися</w:t>
      </w:r>
      <w:r w:rsidR="004351F5"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самостоятельной</w:t>
      </w:r>
      <w:r w:rsidR="004351F5" w:rsidRPr="004351F5">
        <w:rPr>
          <w:rFonts w:ascii="Times New Roman" w:eastAsia="Times New Roman" w:hAnsi="Times New Roman" w:cs="Times New Roman"/>
          <w:spacing w:val="-6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работы</w:t>
      </w:r>
      <w:r w:rsidR="004351F5" w:rsidRPr="004351F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>.</w:t>
      </w:r>
    </w:p>
    <w:p w:rsidR="004351F5" w:rsidRPr="004351F5" w:rsidRDefault="004351F5" w:rsidP="004351F5">
      <w:pPr>
        <w:tabs>
          <w:tab w:val="left" w:pos="822"/>
        </w:tabs>
        <w:autoSpaceDE w:val="0"/>
        <w:autoSpaceDN w:val="0"/>
        <w:spacing w:before="11" w:after="0" w:line="240" w:lineRule="auto"/>
        <w:ind w:right="142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sz w:val="28"/>
          <w:szCs w:val="28"/>
        </w:rPr>
        <w:t>2.5.3. Формы</w:t>
      </w:r>
      <w:r w:rsidRPr="004351F5">
        <w:rPr>
          <w:rFonts w:ascii="Times New Roman" w:eastAsia="Calibri" w:hAnsi="Times New Roman" w:cs="Times New Roman"/>
          <w:b/>
          <w:spacing w:val="-13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sz w:val="28"/>
          <w:szCs w:val="28"/>
        </w:rPr>
        <w:t>организации</w:t>
      </w:r>
      <w:r w:rsidRPr="004351F5">
        <w:rPr>
          <w:rFonts w:ascii="Times New Roman" w:eastAsia="Calibri" w:hAnsi="Times New Roman" w:cs="Times New Roman"/>
          <w:b/>
          <w:spacing w:val="-68"/>
          <w:sz w:val="28"/>
          <w:szCs w:val="28"/>
        </w:rPr>
        <w:t xml:space="preserve"> </w:t>
      </w:r>
      <w:r w:rsidRPr="004351F5">
        <w:rPr>
          <w:rFonts w:ascii="Times New Roman" w:eastAsia="Calibri" w:hAnsi="Times New Roman" w:cs="Times New Roman"/>
          <w:b/>
          <w:sz w:val="28"/>
          <w:szCs w:val="28"/>
        </w:rPr>
        <w:t>учебного занятия</w:t>
      </w:r>
      <w:r w:rsidRPr="004351F5">
        <w:rPr>
          <w:rFonts w:ascii="Times New Roman" w:eastAsia="Calibri" w:hAnsi="Times New Roman" w:cs="Times New Roman"/>
          <w:sz w:val="28"/>
          <w:szCs w:val="28"/>
        </w:rPr>
        <w:t>:</w:t>
      </w:r>
    </w:p>
    <w:p w:rsidR="004351F5" w:rsidRPr="00670C13" w:rsidRDefault="00670C13" w:rsidP="00670C13">
      <w:pPr>
        <w:widowControl w:val="0"/>
        <w:autoSpaceDE w:val="0"/>
        <w:autoSpaceDN w:val="0"/>
        <w:spacing w:after="0" w:line="240" w:lineRule="auto"/>
        <w:ind w:left="73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занятие</w:t>
      </w:r>
      <w:r w:rsidR="004351F5" w:rsidRPr="00670C13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–</w:t>
      </w:r>
      <w:r w:rsidR="004351F5" w:rsidRPr="00670C13">
        <w:rPr>
          <w:rFonts w:ascii="Times New Roman" w:eastAsia="Times New Roman" w:hAnsi="Times New Roman" w:cs="Times New Roman"/>
          <w:spacing w:val="-3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беседа;</w:t>
      </w:r>
    </w:p>
    <w:p w:rsidR="004351F5" w:rsidRPr="00670C13" w:rsidRDefault="00670C13" w:rsidP="00670C13">
      <w:pPr>
        <w:widowControl w:val="0"/>
        <w:autoSpaceDE w:val="0"/>
        <w:autoSpaceDN w:val="0"/>
        <w:spacing w:after="0" w:line="240" w:lineRule="auto"/>
        <w:ind w:left="73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занятие</w:t>
      </w:r>
      <w:r w:rsidR="004351F5" w:rsidRPr="00670C13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–</w:t>
      </w:r>
      <w:r w:rsidR="004351F5" w:rsidRPr="00670C13">
        <w:rPr>
          <w:rFonts w:ascii="Times New Roman" w:eastAsia="Times New Roman" w:hAnsi="Times New Roman" w:cs="Times New Roman"/>
          <w:spacing w:val="-3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практическая</w:t>
      </w:r>
      <w:r w:rsidR="004351F5" w:rsidRPr="00670C13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работа;</w:t>
      </w:r>
    </w:p>
    <w:p w:rsidR="004351F5" w:rsidRPr="00670C13" w:rsidRDefault="00670C13" w:rsidP="00670C13">
      <w:pPr>
        <w:widowControl w:val="0"/>
        <w:autoSpaceDE w:val="0"/>
        <w:autoSpaceDN w:val="0"/>
        <w:spacing w:after="0" w:line="240" w:lineRule="auto"/>
        <w:ind w:left="73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занятия</w:t>
      </w:r>
      <w:r w:rsidR="004351F5" w:rsidRPr="00670C13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</w:t>
      </w:r>
      <w:r w:rsidR="004351F5" w:rsidRPr="00670C13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="004351F5" w:rsidRPr="00670C13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местности;</w:t>
      </w:r>
    </w:p>
    <w:p w:rsidR="004351F5" w:rsidRPr="004351F5" w:rsidRDefault="00670C13" w:rsidP="00670C13">
      <w:pPr>
        <w:widowControl w:val="0"/>
        <w:autoSpaceDE w:val="0"/>
        <w:autoSpaceDN w:val="0"/>
        <w:spacing w:after="0" w:line="240" w:lineRule="auto"/>
        <w:ind w:left="73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-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нетрадиционные</w:t>
      </w:r>
      <w:r w:rsidR="004351F5" w:rsidRPr="004351F5">
        <w:rPr>
          <w:rFonts w:ascii="Times New Roman" w:eastAsia="Times New Roman" w:hAnsi="Times New Roman" w:cs="Times New Roman"/>
          <w:spacing w:val="-6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занятия-</w:t>
      </w:r>
      <w:r w:rsidR="004351F5" w:rsidRPr="004351F5">
        <w:rPr>
          <w:rFonts w:ascii="Times New Roman" w:eastAsia="Times New Roman" w:hAnsi="Times New Roman" w:cs="Times New Roman"/>
          <w:spacing w:val="-6"/>
          <w:kern w:val="2"/>
          <w:sz w:val="28"/>
          <w:szCs w:val="28"/>
          <w:lang w:eastAsia="zh-CN"/>
        </w:rPr>
        <w:t xml:space="preserve"> </w:t>
      </w:r>
      <w:r w:rsidR="004351F5"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соревнования;</w:t>
      </w:r>
    </w:p>
    <w:p w:rsidR="004351F5" w:rsidRPr="004351F5" w:rsidRDefault="004351F5" w:rsidP="004351F5">
      <w:pPr>
        <w:keepNext/>
        <w:keepLines/>
        <w:spacing w:before="74" w:after="0" w:line="240" w:lineRule="auto"/>
        <w:ind w:left="170" w:firstLine="567"/>
        <w:jc w:val="both"/>
        <w:outlineLvl w:val="0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Педагогические</w:t>
      </w:r>
      <w:r w:rsidRPr="004351F5">
        <w:rPr>
          <w:rFonts w:ascii="Times New Roman" w:eastAsia="Times New Roman" w:hAnsi="Times New Roman" w:cs="Times New Roman"/>
          <w:b/>
          <w:i/>
          <w:spacing w:val="-4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i/>
          <w:sz w:val="28"/>
          <w:szCs w:val="28"/>
        </w:rPr>
        <w:t>технологии:</w:t>
      </w:r>
    </w:p>
    <w:p w:rsidR="004351F5" w:rsidRPr="002907F6" w:rsidRDefault="004351F5" w:rsidP="002907F6">
      <w:pPr>
        <w:pStyle w:val="ae"/>
        <w:widowControl w:val="0"/>
        <w:numPr>
          <w:ilvl w:val="0"/>
          <w:numId w:val="17"/>
        </w:numPr>
        <w:tabs>
          <w:tab w:val="left" w:pos="810"/>
        </w:tabs>
        <w:autoSpaceDE w:val="0"/>
        <w:autoSpaceDN w:val="0"/>
        <w:spacing w:before="6" w:after="0" w:line="240" w:lineRule="auto"/>
        <w:ind w:left="142" w:right="144" w:firstLine="955"/>
        <w:jc w:val="both"/>
        <w:rPr>
          <w:rFonts w:ascii="Times New Roman" w:eastAsia="Times New Roman" w:hAnsi="Times New Roman"/>
          <w:kern w:val="2"/>
          <w:sz w:val="28"/>
          <w:szCs w:val="28"/>
          <w:lang w:eastAsia="zh-CN"/>
        </w:rPr>
      </w:pP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технология группового обучения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 xml:space="preserve">(В.К. Дьяченко, И.Б. </w:t>
      </w:r>
      <w:proofErr w:type="spellStart"/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Первин</w:t>
      </w:r>
      <w:proofErr w:type="spellEnd"/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, М.Д.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Виноградова,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Н.Е.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proofErr w:type="spellStart"/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Щуркова</w:t>
      </w:r>
      <w:proofErr w:type="spellEnd"/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).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Главные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цели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–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формирование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навыков</w:t>
      </w:r>
      <w:r w:rsidRPr="002907F6">
        <w:rPr>
          <w:rFonts w:ascii="Times New Roman" w:eastAsia="Times New Roman" w:hAnsi="Times New Roman"/>
          <w:spacing w:val="-67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совместной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деятельности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учащихся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и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активизация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учебного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процесса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по</w:t>
      </w:r>
      <w:r w:rsidRPr="002907F6">
        <w:rPr>
          <w:rFonts w:ascii="Times New Roman" w:eastAsia="Times New Roman" w:hAnsi="Times New Roman"/>
          <w:spacing w:val="1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предмету.</w:t>
      </w:r>
    </w:p>
    <w:p w:rsidR="004351F5" w:rsidRPr="002907F6" w:rsidRDefault="004351F5" w:rsidP="002907F6">
      <w:pPr>
        <w:pStyle w:val="ae"/>
        <w:widowControl w:val="0"/>
        <w:numPr>
          <w:ilvl w:val="0"/>
          <w:numId w:val="17"/>
        </w:numPr>
        <w:tabs>
          <w:tab w:val="left" w:pos="810"/>
        </w:tabs>
        <w:autoSpaceDE w:val="0"/>
        <w:autoSpaceDN w:val="0"/>
        <w:spacing w:before="2" w:after="0" w:line="240" w:lineRule="auto"/>
        <w:ind w:left="142" w:firstLine="851"/>
        <w:jc w:val="both"/>
        <w:rPr>
          <w:rFonts w:ascii="Times New Roman" w:eastAsia="Times New Roman" w:hAnsi="Times New Roman"/>
          <w:kern w:val="2"/>
          <w:sz w:val="28"/>
          <w:szCs w:val="28"/>
          <w:lang w:eastAsia="zh-CN"/>
        </w:rPr>
      </w:pP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технология</w:t>
      </w:r>
      <w:r w:rsidRPr="002907F6">
        <w:rPr>
          <w:rFonts w:ascii="Times New Roman" w:eastAsia="Times New Roman" w:hAnsi="Times New Roman"/>
          <w:spacing w:val="61"/>
          <w:kern w:val="2"/>
          <w:sz w:val="28"/>
          <w:szCs w:val="28"/>
          <w:lang w:eastAsia="zh-CN"/>
        </w:rPr>
        <w:t xml:space="preserve"> </w:t>
      </w:r>
      <w:proofErr w:type="spellStart"/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разноуровневого</w:t>
      </w:r>
      <w:proofErr w:type="spellEnd"/>
      <w:r w:rsidRPr="002907F6">
        <w:rPr>
          <w:rFonts w:ascii="Times New Roman" w:eastAsia="Times New Roman" w:hAnsi="Times New Roman"/>
          <w:spacing w:val="127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обучения</w:t>
      </w:r>
      <w:r w:rsidRPr="002907F6">
        <w:rPr>
          <w:rFonts w:ascii="Times New Roman" w:eastAsia="Times New Roman" w:hAnsi="Times New Roman"/>
          <w:spacing w:val="135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(Джон</w:t>
      </w:r>
      <w:r w:rsidRPr="002907F6">
        <w:rPr>
          <w:rFonts w:ascii="Times New Roman" w:eastAsia="Times New Roman" w:hAnsi="Times New Roman"/>
          <w:spacing w:val="130"/>
          <w:kern w:val="2"/>
          <w:sz w:val="28"/>
          <w:szCs w:val="28"/>
          <w:lang w:eastAsia="zh-CN"/>
        </w:rPr>
        <w:t xml:space="preserve"> </w:t>
      </w:r>
      <w:proofErr w:type="spellStart"/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Дьюи</w:t>
      </w:r>
      <w:proofErr w:type="spellEnd"/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)</w:t>
      </w:r>
      <w:r w:rsidRPr="002907F6">
        <w:rPr>
          <w:rFonts w:ascii="Times New Roman" w:eastAsia="Times New Roman" w:hAnsi="Times New Roman"/>
          <w:spacing w:val="129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>обеспечивает</w:t>
      </w:r>
      <w:r w:rsidR="002907F6">
        <w:rPr>
          <w:rFonts w:ascii="Times New Roman" w:eastAsia="Times New Roman" w:hAnsi="Times New Roman"/>
          <w:kern w:val="2"/>
          <w:sz w:val="28"/>
          <w:szCs w:val="28"/>
          <w:lang w:eastAsia="zh-CN"/>
        </w:rPr>
        <w:t xml:space="preserve"> </w:t>
      </w:r>
      <w:r w:rsidRPr="002907F6">
        <w:rPr>
          <w:rFonts w:ascii="Times New Roman" w:eastAsia="Times New Roman" w:hAnsi="Times New Roman"/>
          <w:sz w:val="28"/>
          <w:szCs w:val="28"/>
          <w:lang w:eastAsia="ru-RU"/>
        </w:rPr>
        <w:t>усвоение</w:t>
      </w:r>
      <w:r w:rsidRPr="002907F6">
        <w:rPr>
          <w:rFonts w:ascii="Times New Roman" w:eastAsia="Times New Roman" w:hAnsi="Times New Roman"/>
          <w:spacing w:val="23"/>
          <w:sz w:val="28"/>
          <w:szCs w:val="28"/>
          <w:lang w:eastAsia="ru-RU"/>
        </w:rPr>
        <w:t xml:space="preserve"> </w:t>
      </w:r>
      <w:r w:rsidRPr="002907F6">
        <w:rPr>
          <w:rFonts w:ascii="Times New Roman" w:eastAsia="Times New Roman" w:hAnsi="Times New Roman"/>
          <w:sz w:val="28"/>
          <w:szCs w:val="28"/>
          <w:lang w:eastAsia="ru-RU"/>
        </w:rPr>
        <w:t>учебного</w:t>
      </w:r>
      <w:r w:rsidRPr="002907F6">
        <w:rPr>
          <w:rFonts w:ascii="Times New Roman" w:eastAsia="Times New Roman" w:hAnsi="Times New Roman"/>
          <w:spacing w:val="89"/>
          <w:sz w:val="28"/>
          <w:szCs w:val="28"/>
          <w:lang w:eastAsia="ru-RU"/>
        </w:rPr>
        <w:t xml:space="preserve"> </w:t>
      </w:r>
      <w:r w:rsidRPr="002907F6">
        <w:rPr>
          <w:rFonts w:ascii="Times New Roman" w:eastAsia="Times New Roman" w:hAnsi="Times New Roman"/>
          <w:sz w:val="28"/>
          <w:szCs w:val="28"/>
          <w:lang w:eastAsia="ru-RU"/>
        </w:rPr>
        <w:t>материала</w:t>
      </w:r>
      <w:r w:rsidRPr="002907F6">
        <w:rPr>
          <w:rFonts w:ascii="Times New Roman" w:eastAsia="Times New Roman" w:hAnsi="Times New Roman"/>
          <w:spacing w:val="87"/>
          <w:sz w:val="28"/>
          <w:szCs w:val="28"/>
          <w:lang w:eastAsia="ru-RU"/>
        </w:rPr>
        <w:t xml:space="preserve"> </w:t>
      </w:r>
      <w:r w:rsidRPr="002907F6">
        <w:rPr>
          <w:rFonts w:ascii="Times New Roman" w:eastAsia="Times New Roman" w:hAnsi="Times New Roman"/>
          <w:sz w:val="28"/>
          <w:szCs w:val="28"/>
          <w:lang w:eastAsia="ru-RU"/>
        </w:rPr>
        <w:t>каждым</w:t>
      </w:r>
      <w:r w:rsidRPr="002907F6">
        <w:rPr>
          <w:rFonts w:ascii="Times New Roman" w:eastAsia="Times New Roman" w:hAnsi="Times New Roman"/>
          <w:spacing w:val="90"/>
          <w:sz w:val="28"/>
          <w:szCs w:val="28"/>
          <w:lang w:eastAsia="ru-RU"/>
        </w:rPr>
        <w:t xml:space="preserve"> </w:t>
      </w:r>
    </w:p>
    <w:p w:rsidR="004351F5" w:rsidRPr="004351F5" w:rsidRDefault="004351F5" w:rsidP="004351F5">
      <w:pPr>
        <w:spacing w:before="74" w:after="0" w:line="240" w:lineRule="auto"/>
        <w:ind w:left="170" w:right="146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развития</w:t>
      </w:r>
      <w:r w:rsidRPr="004351F5"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Pr="004351F5"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основе</w:t>
      </w:r>
      <w:r w:rsidRPr="004351F5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особенностей</w:t>
      </w:r>
      <w:r w:rsidRPr="004351F5"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</w:t>
      </w:r>
      <w:r w:rsidRPr="004351F5"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субъектного</w:t>
      </w:r>
      <w:r w:rsidRPr="004351F5"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опыта.</w:t>
      </w:r>
      <w:r w:rsidRPr="004351F5"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Уровневое</w:t>
      </w:r>
      <w:r w:rsidRPr="004351F5"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обучение предоставляет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шанс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каждому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ребенку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организовать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обучение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образом,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максимально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возможности.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Уровневая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дифференциация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позволяет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акцентировать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учителя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работе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различными</w:t>
      </w:r>
      <w:r w:rsidRPr="004351F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категориями детей.</w:t>
      </w:r>
    </w:p>
    <w:p w:rsidR="004351F5" w:rsidRPr="004351F5" w:rsidRDefault="004351F5" w:rsidP="004351F5">
      <w:pPr>
        <w:widowControl w:val="0"/>
        <w:numPr>
          <w:ilvl w:val="0"/>
          <w:numId w:val="12"/>
        </w:numPr>
        <w:tabs>
          <w:tab w:val="left" w:pos="810"/>
        </w:tabs>
        <w:autoSpaceDE w:val="0"/>
        <w:autoSpaceDN w:val="0"/>
        <w:spacing w:before="6" w:after="0" w:line="240" w:lineRule="auto"/>
        <w:ind w:left="170" w:right="143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технология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проблемного обучения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(Джон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proofErr w:type="spellStart"/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Дьюи</w:t>
      </w:r>
      <w:proofErr w:type="spellEnd"/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)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раскрывается через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постановку (преподавателем) и разрешение (учеником) проблемного вопроса,</w:t>
      </w:r>
      <w:r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задачи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ситуации,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выступающих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центральными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категориями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этой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 xml:space="preserve">технологии. Вопрос может содержать в себе скрытое противоречие, вызывать </w:t>
      </w:r>
      <w:r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различные,</w:t>
      </w:r>
      <w:r w:rsidRPr="004351F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порой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противоположные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позиции</w:t>
      </w:r>
      <w:r w:rsidRPr="004351F5">
        <w:rPr>
          <w:rFonts w:ascii="Times New Roman" w:eastAsia="Times New Roman" w:hAnsi="Times New Roman" w:cs="Times New Roman"/>
          <w:spacing w:val="-4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при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его разрешении.</w:t>
      </w:r>
    </w:p>
    <w:p w:rsidR="004351F5" w:rsidRPr="004351F5" w:rsidRDefault="004351F5" w:rsidP="004351F5">
      <w:pPr>
        <w:widowControl w:val="0"/>
        <w:numPr>
          <w:ilvl w:val="0"/>
          <w:numId w:val="12"/>
        </w:numPr>
        <w:tabs>
          <w:tab w:val="left" w:pos="810"/>
        </w:tabs>
        <w:autoSpaceDE w:val="0"/>
        <w:autoSpaceDN w:val="0"/>
        <w:spacing w:before="11" w:after="0" w:line="240" w:lineRule="auto"/>
        <w:ind w:left="170" w:right="143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 xml:space="preserve">технология исследовательской деятельности (Н.Е. </w:t>
      </w:r>
      <w:proofErr w:type="spellStart"/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Веракса</w:t>
      </w:r>
      <w:proofErr w:type="spellEnd"/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,</w:t>
      </w:r>
      <w:r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 xml:space="preserve">О.Р. </w:t>
      </w:r>
      <w:proofErr w:type="spellStart"/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Галимов</w:t>
      </w:r>
      <w:proofErr w:type="spellEnd"/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) это методика организации учебно-воспитательного процесса,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дающая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детям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настоящие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сведения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объектах,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процессах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явлениях,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которые</w:t>
      </w:r>
      <w:r w:rsidRPr="004351F5">
        <w:rPr>
          <w:rFonts w:ascii="Times New Roman" w:eastAsia="Times New Roman" w:hAnsi="Times New Roman" w:cs="Times New Roman"/>
          <w:spacing w:val="-4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они открывают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самостоятельным образом.</w:t>
      </w:r>
    </w:p>
    <w:p w:rsidR="004351F5" w:rsidRPr="004351F5" w:rsidRDefault="004351F5" w:rsidP="004351F5">
      <w:pPr>
        <w:widowControl w:val="0"/>
        <w:numPr>
          <w:ilvl w:val="0"/>
          <w:numId w:val="12"/>
        </w:numPr>
        <w:tabs>
          <w:tab w:val="left" w:pos="810"/>
        </w:tabs>
        <w:autoSpaceDE w:val="0"/>
        <w:autoSpaceDN w:val="0"/>
        <w:spacing w:before="3" w:after="0" w:line="240" w:lineRule="auto"/>
        <w:ind w:left="170" w:right="145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технология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проектной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деятельности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(Джон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proofErr w:type="spellStart"/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Дьюи</w:t>
      </w:r>
      <w:proofErr w:type="spellEnd"/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)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–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личностно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ориентированная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технология,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способ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организации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самостоятельной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деятельности</w:t>
      </w:r>
      <w:r w:rsidRPr="004351F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учащихся,</w:t>
      </w:r>
      <w:r w:rsidRPr="004351F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направленный</w:t>
      </w:r>
      <w:r w:rsidRPr="004351F5">
        <w:rPr>
          <w:rFonts w:ascii="Times New Roman" w:eastAsia="Times New Roman" w:hAnsi="Times New Roman" w:cs="Times New Roman"/>
          <w:spacing w:val="-5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</w:t>
      </w:r>
      <w:r w:rsidRPr="004351F5">
        <w:rPr>
          <w:rFonts w:ascii="Times New Roman" w:eastAsia="Times New Roman" w:hAnsi="Times New Roman" w:cs="Times New Roman"/>
          <w:spacing w:val="-3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решение</w:t>
      </w:r>
      <w:r w:rsidRPr="004351F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задачи</w:t>
      </w:r>
      <w:r w:rsidRPr="004351F5">
        <w:rPr>
          <w:rFonts w:ascii="Times New Roman" w:eastAsia="Times New Roman" w:hAnsi="Times New Roman" w:cs="Times New Roman"/>
          <w:spacing w:val="2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учебного</w:t>
      </w:r>
      <w:r w:rsidRPr="004351F5">
        <w:rPr>
          <w:rFonts w:ascii="Times New Roman" w:eastAsia="Times New Roman" w:hAnsi="Times New Roman" w:cs="Times New Roman"/>
          <w:spacing w:val="-5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проекта.</w:t>
      </w:r>
    </w:p>
    <w:p w:rsidR="004351F5" w:rsidRPr="004351F5" w:rsidRDefault="004351F5" w:rsidP="004351F5">
      <w:pPr>
        <w:widowControl w:val="0"/>
        <w:numPr>
          <w:ilvl w:val="0"/>
          <w:numId w:val="12"/>
        </w:numPr>
        <w:tabs>
          <w:tab w:val="left" w:pos="810"/>
        </w:tabs>
        <w:autoSpaceDE w:val="0"/>
        <w:autoSpaceDN w:val="0"/>
        <w:spacing w:after="0" w:line="240" w:lineRule="auto"/>
        <w:ind w:left="170" w:right="145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здоровье сберегающая технология (Н.К. Смирнов) – система мер по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охране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укреплению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здоровья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учащихся,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учитывающая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важнейшие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характеристики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образовательной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среды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условия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жизни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ребенка,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воздействующие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здоровье ребенка.</w:t>
      </w:r>
    </w:p>
    <w:p w:rsidR="004351F5" w:rsidRPr="004351F5" w:rsidRDefault="004351F5" w:rsidP="004351F5">
      <w:pPr>
        <w:widowControl w:val="0"/>
        <w:tabs>
          <w:tab w:val="left" w:pos="810"/>
        </w:tabs>
        <w:autoSpaceDE w:val="0"/>
        <w:autoSpaceDN w:val="0"/>
        <w:spacing w:after="0" w:line="240" w:lineRule="auto"/>
        <w:ind w:left="170" w:right="145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b/>
          <w:sz w:val="28"/>
          <w:szCs w:val="28"/>
        </w:rPr>
        <w:t>2.5.4. Алгоритм</w:t>
      </w:r>
      <w:r w:rsidRPr="004351F5">
        <w:rPr>
          <w:rFonts w:ascii="Times New Roman" w:eastAsia="Times New Roman" w:hAnsi="Times New Roman" w:cs="Times New Roman"/>
          <w:b/>
          <w:spacing w:val="-6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sz w:val="28"/>
          <w:szCs w:val="28"/>
        </w:rPr>
        <w:t>учебного</w:t>
      </w:r>
      <w:r w:rsidRPr="004351F5">
        <w:rPr>
          <w:rFonts w:ascii="Times New Roman" w:eastAsia="Times New Roman" w:hAnsi="Times New Roman" w:cs="Times New Roman"/>
          <w:b/>
          <w:spacing w:val="-1"/>
          <w:sz w:val="28"/>
          <w:szCs w:val="28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sz w:val="28"/>
          <w:szCs w:val="28"/>
        </w:rPr>
        <w:t>занятия</w:t>
      </w:r>
    </w:p>
    <w:p w:rsidR="004351F5" w:rsidRPr="004351F5" w:rsidRDefault="004351F5" w:rsidP="004351F5">
      <w:pPr>
        <w:widowControl w:val="0"/>
        <w:numPr>
          <w:ilvl w:val="1"/>
          <w:numId w:val="14"/>
        </w:numPr>
        <w:tabs>
          <w:tab w:val="left" w:pos="1091"/>
        </w:tabs>
        <w:autoSpaceDE w:val="0"/>
        <w:autoSpaceDN w:val="0"/>
        <w:spacing w:after="0" w:line="240" w:lineRule="auto"/>
        <w:ind w:left="170" w:right="147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Приветствие. Перед началом занятия приветствие всех участников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занятия.</w:t>
      </w:r>
    </w:p>
    <w:p w:rsidR="004351F5" w:rsidRPr="004351F5" w:rsidRDefault="004351F5" w:rsidP="004351F5">
      <w:pPr>
        <w:widowControl w:val="0"/>
        <w:numPr>
          <w:ilvl w:val="1"/>
          <w:numId w:val="14"/>
        </w:numPr>
        <w:tabs>
          <w:tab w:val="left" w:pos="1091"/>
        </w:tabs>
        <w:autoSpaceDE w:val="0"/>
        <w:autoSpaceDN w:val="0"/>
        <w:spacing w:after="0" w:line="240" w:lineRule="auto"/>
        <w:ind w:left="170" w:right="150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Повторение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пройденного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материала.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Краткий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обзор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предыдущего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занятия: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вспомнить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тему,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основную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мысль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предыдущей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встречи;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вывод,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сделанный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</w:t>
      </w:r>
      <w:r w:rsidRPr="004351F5">
        <w:rPr>
          <w:rFonts w:ascii="Times New Roman" w:eastAsia="Times New Roman" w:hAnsi="Times New Roman" w:cs="Times New Roman"/>
          <w:spacing w:val="-5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результате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проведенного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занятия.</w:t>
      </w:r>
    </w:p>
    <w:p w:rsidR="004351F5" w:rsidRPr="004351F5" w:rsidRDefault="004351F5" w:rsidP="004351F5">
      <w:pPr>
        <w:widowControl w:val="0"/>
        <w:numPr>
          <w:ilvl w:val="1"/>
          <w:numId w:val="14"/>
        </w:numPr>
        <w:tabs>
          <w:tab w:val="left" w:pos="1091"/>
        </w:tabs>
        <w:autoSpaceDE w:val="0"/>
        <w:autoSpaceDN w:val="0"/>
        <w:spacing w:after="0" w:line="240" w:lineRule="auto"/>
        <w:ind w:left="170" w:right="150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Проверка домашнего задания (если такое задание было). Основное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требование</w:t>
      </w:r>
      <w:r w:rsidRPr="004351F5">
        <w:rPr>
          <w:rFonts w:ascii="Times New Roman" w:eastAsia="Times New Roman" w:hAnsi="Times New Roman" w:cs="Times New Roman"/>
          <w:spacing w:val="12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заключается</w:t>
      </w:r>
      <w:r w:rsidRPr="004351F5">
        <w:rPr>
          <w:rFonts w:ascii="Times New Roman" w:eastAsia="Times New Roman" w:hAnsi="Times New Roman" w:cs="Times New Roman"/>
          <w:spacing w:val="12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</w:t>
      </w:r>
      <w:r w:rsidRPr="004351F5">
        <w:rPr>
          <w:rFonts w:ascii="Times New Roman" w:eastAsia="Times New Roman" w:hAnsi="Times New Roman" w:cs="Times New Roman"/>
          <w:spacing w:val="12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том,</w:t>
      </w:r>
      <w:r w:rsidRPr="004351F5">
        <w:rPr>
          <w:rFonts w:ascii="Times New Roman" w:eastAsia="Times New Roman" w:hAnsi="Times New Roman" w:cs="Times New Roman"/>
          <w:spacing w:val="14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чтобы</w:t>
      </w:r>
      <w:r w:rsidRPr="004351F5">
        <w:rPr>
          <w:rFonts w:ascii="Times New Roman" w:eastAsia="Times New Roman" w:hAnsi="Times New Roman" w:cs="Times New Roman"/>
          <w:spacing w:val="13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практическое</w:t>
      </w:r>
      <w:r w:rsidRPr="004351F5">
        <w:rPr>
          <w:rFonts w:ascii="Times New Roman" w:eastAsia="Times New Roman" w:hAnsi="Times New Roman" w:cs="Times New Roman"/>
          <w:spacing w:val="1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задание</w:t>
      </w:r>
      <w:r w:rsidRPr="004351F5">
        <w:rPr>
          <w:rFonts w:ascii="Times New Roman" w:eastAsia="Times New Roman" w:hAnsi="Times New Roman" w:cs="Times New Roman"/>
          <w:spacing w:val="12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было</w:t>
      </w:r>
      <w:r w:rsidRPr="004351F5">
        <w:rPr>
          <w:rFonts w:ascii="Times New Roman" w:eastAsia="Times New Roman" w:hAnsi="Times New Roman" w:cs="Times New Roman"/>
          <w:spacing w:val="13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выполнено согласно</w:t>
      </w:r>
      <w:r w:rsidRPr="004351F5">
        <w:rPr>
          <w:rFonts w:ascii="Times New Roman" w:eastAsia="Times New Roman" w:hAnsi="Times New Roman" w:cs="Times New Roman"/>
          <w:spacing w:val="-3"/>
          <w:kern w:val="2"/>
          <w:sz w:val="28"/>
          <w:szCs w:val="28"/>
          <w:lang w:eastAsia="zh-CN"/>
        </w:rPr>
        <w:t xml:space="preserve"> </w:t>
      </w:r>
      <w:proofErr w:type="gramStart"/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требованиям</w:t>
      </w:r>
      <w:proofErr w:type="gramEnd"/>
      <w:r w:rsidRPr="004351F5">
        <w:rPr>
          <w:rFonts w:ascii="Times New Roman" w:eastAsia="Times New Roman" w:hAnsi="Times New Roman" w:cs="Times New Roman"/>
          <w:spacing w:val="-3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</w:t>
      </w:r>
      <w:r w:rsidRPr="004351F5">
        <w:rPr>
          <w:rFonts w:ascii="Times New Roman" w:eastAsia="Times New Roman" w:hAnsi="Times New Roman" w:cs="Times New Roman"/>
          <w:spacing w:val="-3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выполнению</w:t>
      </w:r>
      <w:r w:rsidRPr="004351F5">
        <w:rPr>
          <w:rFonts w:ascii="Times New Roman" w:eastAsia="Times New Roman" w:hAnsi="Times New Roman" w:cs="Times New Roman"/>
          <w:spacing w:val="-4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практических</w:t>
      </w:r>
      <w:r w:rsidRPr="004351F5">
        <w:rPr>
          <w:rFonts w:ascii="Times New Roman" w:eastAsia="Times New Roman" w:hAnsi="Times New Roman" w:cs="Times New Roman"/>
          <w:spacing w:val="-5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работ.</w:t>
      </w:r>
    </w:p>
    <w:p w:rsidR="004351F5" w:rsidRPr="004351F5" w:rsidRDefault="004351F5" w:rsidP="004351F5">
      <w:pPr>
        <w:widowControl w:val="0"/>
        <w:numPr>
          <w:ilvl w:val="1"/>
          <w:numId w:val="14"/>
        </w:numPr>
        <w:tabs>
          <w:tab w:val="left" w:pos="1091"/>
        </w:tabs>
        <w:autoSpaceDE w:val="0"/>
        <w:autoSpaceDN w:val="0"/>
        <w:spacing w:before="74" w:after="0" w:line="240" w:lineRule="auto"/>
        <w:ind w:left="170" w:right="145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Введение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предлагаемый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образовательный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материал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или</w:t>
      </w:r>
      <w:r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информацию.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Введение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начинается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вопросов,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которые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способствуют</w:t>
      </w:r>
      <w:r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наращиванию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интереса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учащихся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новому материалу.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</w:p>
    <w:p w:rsidR="004351F5" w:rsidRPr="004351F5" w:rsidRDefault="004351F5" w:rsidP="004351F5">
      <w:pPr>
        <w:widowControl w:val="0"/>
        <w:numPr>
          <w:ilvl w:val="1"/>
          <w:numId w:val="14"/>
        </w:numPr>
        <w:tabs>
          <w:tab w:val="left" w:pos="1091"/>
        </w:tabs>
        <w:autoSpaceDE w:val="0"/>
        <w:autoSpaceDN w:val="0"/>
        <w:spacing w:before="2" w:after="0" w:line="240" w:lineRule="auto"/>
        <w:ind w:left="170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Предлагаемый</w:t>
      </w:r>
      <w:r w:rsidRPr="004351F5">
        <w:rPr>
          <w:rFonts w:ascii="Times New Roman" w:eastAsia="Times New Roman" w:hAnsi="Times New Roman" w:cs="Times New Roman"/>
          <w:spacing w:val="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образовательный</w:t>
      </w:r>
      <w:r w:rsidRPr="004351F5">
        <w:rPr>
          <w:rFonts w:ascii="Times New Roman" w:eastAsia="Times New Roman" w:hAnsi="Times New Roman" w:cs="Times New Roman"/>
          <w:spacing w:val="6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материал</w:t>
      </w:r>
      <w:r w:rsidRPr="004351F5">
        <w:rPr>
          <w:rFonts w:ascii="Times New Roman" w:eastAsia="Times New Roman" w:hAnsi="Times New Roman" w:cs="Times New Roman"/>
          <w:spacing w:val="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или</w:t>
      </w:r>
      <w:r w:rsidRPr="004351F5">
        <w:rPr>
          <w:rFonts w:ascii="Times New Roman" w:eastAsia="Times New Roman" w:hAnsi="Times New Roman" w:cs="Times New Roman"/>
          <w:spacing w:val="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информация.</w:t>
      </w:r>
    </w:p>
    <w:p w:rsidR="004351F5" w:rsidRPr="004351F5" w:rsidRDefault="004351F5" w:rsidP="004351F5">
      <w:pPr>
        <w:spacing w:after="0" w:line="240" w:lineRule="auto"/>
        <w:ind w:left="170" w:right="142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Изложение нового материала или информации предлагается обучающимся в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форме рассказа. Педагог готовит наглядные пособия и материалы, вопросы</w:t>
      </w:r>
      <w:r w:rsidRPr="004351F5">
        <w:rPr>
          <w:rFonts w:ascii="Times New Roman" w:eastAsia="Times New Roman" w:hAnsi="Times New Roman" w:cs="Times New Roman"/>
          <w:spacing w:val="1"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аналитического содержания.</w:t>
      </w:r>
    </w:p>
    <w:p w:rsidR="004351F5" w:rsidRPr="004351F5" w:rsidRDefault="004351F5" w:rsidP="004351F5">
      <w:pPr>
        <w:widowControl w:val="0"/>
        <w:numPr>
          <w:ilvl w:val="2"/>
          <w:numId w:val="14"/>
        </w:numPr>
        <w:tabs>
          <w:tab w:val="left" w:pos="1302"/>
        </w:tabs>
        <w:autoSpaceDE w:val="0"/>
        <w:autoSpaceDN w:val="0"/>
        <w:spacing w:after="0" w:line="240" w:lineRule="auto"/>
        <w:ind w:left="170" w:right="152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Обобщение.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Учащимся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предлагается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самим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дать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оценку</w:t>
      </w:r>
      <w:r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информации.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Подвести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итог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общему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рассуждению.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</w:p>
    <w:p w:rsidR="004351F5" w:rsidRPr="004351F5" w:rsidRDefault="004351F5" w:rsidP="004351F5">
      <w:pPr>
        <w:widowControl w:val="0"/>
        <w:numPr>
          <w:ilvl w:val="2"/>
          <w:numId w:val="14"/>
        </w:numPr>
        <w:tabs>
          <w:tab w:val="left" w:pos="1302"/>
        </w:tabs>
        <w:autoSpaceDE w:val="0"/>
        <w:autoSpaceDN w:val="0"/>
        <w:spacing w:before="1" w:after="0" w:line="240" w:lineRule="auto"/>
        <w:ind w:left="170" w:right="151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Вывод.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Советы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рекомендации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практическому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применению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материала,</w:t>
      </w:r>
      <w:r w:rsidRPr="004351F5">
        <w:rPr>
          <w:rFonts w:ascii="Times New Roman" w:eastAsia="Times New Roman" w:hAnsi="Times New Roman" w:cs="Times New Roman"/>
          <w:spacing w:val="-3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информации.</w:t>
      </w:r>
    </w:p>
    <w:p w:rsidR="004351F5" w:rsidRPr="004351F5" w:rsidRDefault="004351F5" w:rsidP="004351F5">
      <w:pPr>
        <w:widowControl w:val="0"/>
        <w:numPr>
          <w:ilvl w:val="2"/>
          <w:numId w:val="14"/>
        </w:numPr>
        <w:tabs>
          <w:tab w:val="left" w:pos="1302"/>
        </w:tabs>
        <w:autoSpaceDE w:val="0"/>
        <w:autoSpaceDN w:val="0"/>
        <w:spacing w:after="0" w:line="240" w:lineRule="auto"/>
        <w:ind w:left="170" w:right="150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lastRenderedPageBreak/>
        <w:t>Заключение.</w:t>
      </w:r>
      <w:r w:rsidRPr="004351F5">
        <w:rPr>
          <w:rFonts w:ascii="Times New Roman" w:eastAsia="Times New Roman" w:hAnsi="Times New Roman" w:cs="Times New Roman"/>
          <w:spacing w:val="-1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>Сформулировав</w:t>
      </w:r>
      <w:r w:rsidRPr="004351F5">
        <w:rPr>
          <w:rFonts w:ascii="Times New Roman" w:eastAsia="Times New Roman" w:hAnsi="Times New Roman" w:cs="Times New Roman"/>
          <w:spacing w:val="-15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советы</w:t>
      </w:r>
      <w:r w:rsidRPr="004351F5">
        <w:rPr>
          <w:rFonts w:ascii="Times New Roman" w:eastAsia="Times New Roman" w:hAnsi="Times New Roman" w:cs="Times New Roman"/>
          <w:spacing w:val="-1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</w:t>
      </w:r>
      <w:r w:rsidRPr="004351F5">
        <w:rPr>
          <w:rFonts w:ascii="Times New Roman" w:eastAsia="Times New Roman" w:hAnsi="Times New Roman" w:cs="Times New Roman"/>
          <w:spacing w:val="-16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рекомендации,</w:t>
      </w:r>
      <w:r w:rsidRPr="004351F5">
        <w:rPr>
          <w:rFonts w:ascii="Times New Roman" w:eastAsia="Times New Roman" w:hAnsi="Times New Roman" w:cs="Times New Roman"/>
          <w:spacing w:val="-1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обучающимся</w:t>
      </w:r>
      <w:r w:rsidRPr="004351F5">
        <w:rPr>
          <w:rFonts w:ascii="Times New Roman" w:eastAsia="Times New Roman" w:hAnsi="Times New Roman" w:cs="Times New Roman"/>
          <w:spacing w:val="-6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предлагается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использовать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материал,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информацию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своей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практической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творческой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деятельности.</w:t>
      </w:r>
    </w:p>
    <w:p w:rsidR="004351F5" w:rsidRPr="004351F5" w:rsidRDefault="004351F5" w:rsidP="004351F5">
      <w:pPr>
        <w:widowControl w:val="0"/>
        <w:numPr>
          <w:ilvl w:val="1"/>
          <w:numId w:val="14"/>
        </w:numPr>
        <w:tabs>
          <w:tab w:val="left" w:pos="1091"/>
        </w:tabs>
        <w:autoSpaceDE w:val="0"/>
        <w:autoSpaceDN w:val="0"/>
        <w:spacing w:after="0" w:line="240" w:lineRule="auto"/>
        <w:ind w:left="170" w:right="145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Для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закрепления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информации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проводится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игровая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или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творческая</w:t>
      </w:r>
      <w:r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часть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занятия: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викторина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(подробное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описание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условия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или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программы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викторины);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конкурс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(подробное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описание);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разгадывание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кроссворда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(с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учетом</w:t>
      </w:r>
      <w:r w:rsidRPr="004351F5">
        <w:rPr>
          <w:rFonts w:ascii="Times New Roman" w:eastAsia="Times New Roman" w:hAnsi="Times New Roman" w:cs="Times New Roman"/>
          <w:spacing w:val="-10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категории</w:t>
      </w:r>
      <w:r w:rsidRPr="004351F5"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сложности);</w:t>
      </w:r>
      <w:r w:rsidRPr="004351F5"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загадки</w:t>
      </w:r>
      <w:r w:rsidRPr="004351F5"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(желательно</w:t>
      </w:r>
      <w:r w:rsidRPr="004351F5"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тематического</w:t>
      </w:r>
      <w:r w:rsidRPr="004351F5">
        <w:rPr>
          <w:rFonts w:ascii="Times New Roman" w:eastAsia="Times New Roman" w:hAnsi="Times New Roman" w:cs="Times New Roman"/>
          <w:spacing w:val="-1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характера);</w:t>
      </w:r>
      <w:r w:rsidRPr="004351F5">
        <w:rPr>
          <w:rFonts w:ascii="Times New Roman" w:eastAsia="Times New Roman" w:hAnsi="Times New Roman" w:cs="Times New Roman"/>
          <w:spacing w:val="-6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ребус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(с учетом объема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знаний и</w:t>
      </w:r>
      <w:r w:rsidRPr="004351F5">
        <w:rPr>
          <w:rFonts w:ascii="Times New Roman" w:eastAsia="Times New Roman" w:hAnsi="Times New Roman" w:cs="Times New Roman"/>
          <w:spacing w:val="-4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особенностей возраста) и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т.д.</w:t>
      </w:r>
    </w:p>
    <w:p w:rsidR="004351F5" w:rsidRPr="004351F5" w:rsidRDefault="004351F5" w:rsidP="004351F5">
      <w:pPr>
        <w:widowControl w:val="0"/>
        <w:numPr>
          <w:ilvl w:val="1"/>
          <w:numId w:val="14"/>
        </w:numPr>
        <w:tabs>
          <w:tab w:val="left" w:pos="1091"/>
        </w:tabs>
        <w:autoSpaceDE w:val="0"/>
        <w:autoSpaceDN w:val="0"/>
        <w:spacing w:before="74" w:after="0" w:line="240" w:lineRule="auto"/>
        <w:ind w:left="170" w:right="143" w:firstLine="567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</w:pP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>Практическая</w:t>
      </w:r>
      <w:r w:rsidRPr="004351F5">
        <w:rPr>
          <w:rFonts w:ascii="Times New Roman" w:eastAsia="Times New Roman" w:hAnsi="Times New Roman" w:cs="Times New Roman"/>
          <w:spacing w:val="-17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работа.</w:t>
      </w:r>
      <w:r w:rsidRPr="004351F5">
        <w:rPr>
          <w:rFonts w:ascii="Times New Roman" w:eastAsia="Times New Roman" w:hAnsi="Times New Roman" w:cs="Times New Roman"/>
          <w:spacing w:val="-15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Полностью</w:t>
      </w:r>
      <w:r w:rsidRPr="004351F5">
        <w:rPr>
          <w:rFonts w:ascii="Times New Roman" w:eastAsia="Times New Roman" w:hAnsi="Times New Roman" w:cs="Times New Roman"/>
          <w:spacing w:val="-15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изучив</w:t>
      </w:r>
      <w:r w:rsidRPr="004351F5">
        <w:rPr>
          <w:rFonts w:ascii="Times New Roman" w:eastAsia="Times New Roman" w:hAnsi="Times New Roman" w:cs="Times New Roman"/>
          <w:spacing w:val="-15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теоретическую</w:t>
      </w:r>
      <w:r w:rsidRPr="004351F5">
        <w:rPr>
          <w:rFonts w:ascii="Times New Roman" w:eastAsia="Times New Roman" w:hAnsi="Times New Roman" w:cs="Times New Roman"/>
          <w:spacing w:val="-13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часть</w:t>
      </w:r>
      <w:r w:rsidRPr="004351F5">
        <w:rPr>
          <w:rFonts w:ascii="Times New Roman" w:eastAsia="Times New Roman" w:hAnsi="Times New Roman" w:cs="Times New Roman"/>
          <w:spacing w:val="-10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</w:t>
      </w:r>
      <w:r w:rsidRPr="004351F5">
        <w:rPr>
          <w:rFonts w:ascii="Times New Roman" w:eastAsia="Times New Roman" w:hAnsi="Times New Roman" w:cs="Times New Roman"/>
          <w:spacing w:val="-13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теме</w:t>
      </w:r>
      <w:r w:rsidRPr="004351F5">
        <w:rPr>
          <w:rFonts w:ascii="Times New Roman" w:eastAsia="Times New Roman" w:hAnsi="Times New Roman" w:cs="Times New Roman"/>
          <w:spacing w:val="-68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 убедившись, что учащиеся усвоили материал, педагог вместе с учащимися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переходит к практической работе по изучаемой теме. Работа осуществляется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по инструкции педагога с обязательным соблюдением всех правил техники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безопасности. Результаты проведения практической работы записываются и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на</w:t>
      </w:r>
      <w:r w:rsidRPr="004351F5">
        <w:rPr>
          <w:rFonts w:ascii="Times New Roman" w:eastAsia="Times New Roman" w:hAnsi="Times New Roman" w:cs="Times New Roman"/>
          <w:spacing w:val="-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их</w:t>
      </w:r>
      <w:r w:rsidRPr="004351F5">
        <w:rPr>
          <w:rFonts w:ascii="Times New Roman" w:eastAsia="Times New Roman" w:hAnsi="Times New Roman" w:cs="Times New Roman"/>
          <w:spacing w:val="1"/>
          <w:kern w:val="2"/>
          <w:sz w:val="28"/>
          <w:szCs w:val="28"/>
          <w:lang w:eastAsia="zh-CN"/>
        </w:rPr>
        <w:t xml:space="preserve"> </w:t>
      </w:r>
      <w:r w:rsidRPr="004351F5">
        <w:rPr>
          <w:rFonts w:ascii="Times New Roman" w:eastAsia="Times New Roman" w:hAnsi="Times New Roman" w:cs="Times New Roman"/>
          <w:kern w:val="2"/>
          <w:sz w:val="28"/>
          <w:szCs w:val="28"/>
          <w:lang w:eastAsia="zh-CN"/>
        </w:rPr>
        <w:t>основании делаются выводы.</w:t>
      </w:r>
    </w:p>
    <w:p w:rsidR="004351F5" w:rsidRPr="004351F5" w:rsidRDefault="004351F5" w:rsidP="004351F5">
      <w:pPr>
        <w:spacing w:after="0" w:line="240" w:lineRule="auto"/>
        <w:ind w:left="17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</w:t>
      </w:r>
      <w:proofErr w:type="spellStart"/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Рефлекционный</w:t>
      </w:r>
      <w:proofErr w:type="spellEnd"/>
      <w:r w:rsidRPr="004351F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351F5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Самооценка детьми своей работоспособности, психологического состояния, причин некачественной работы, результативности работы, содержания и полезности учебной работы</w:t>
      </w:r>
    </w:p>
    <w:p w:rsidR="004351F5" w:rsidRPr="004351F5" w:rsidRDefault="004351F5" w:rsidP="004351F5">
      <w:pPr>
        <w:spacing w:after="0" w:line="240" w:lineRule="auto"/>
        <w:ind w:left="283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351F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9. Информационный.</w:t>
      </w:r>
      <w:r w:rsidRPr="004351F5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Информация о содержании и конечном результате домашнего задания, инструктаж по выполнению, определение места и роли данного задания в системе последующих занятий</w:t>
      </w:r>
    </w:p>
    <w:p w:rsidR="004351F5" w:rsidRPr="004351F5" w:rsidRDefault="004351F5" w:rsidP="004351F5">
      <w:pPr>
        <w:spacing w:after="0" w:line="240" w:lineRule="auto"/>
        <w:ind w:left="106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351F5" w:rsidRPr="004351F5" w:rsidRDefault="004351F5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1F5" w:rsidRDefault="004351F5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B0811" w:rsidRPr="004351F5" w:rsidRDefault="009B0811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907F6" w:rsidRDefault="002907F6" w:rsidP="00F676D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1F5" w:rsidRPr="004351F5" w:rsidRDefault="004351F5" w:rsidP="004351F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1F5" w:rsidRPr="004351F5" w:rsidRDefault="004351F5" w:rsidP="004351F5">
      <w:pPr>
        <w:spacing w:after="0" w:line="240" w:lineRule="auto"/>
        <w:ind w:firstLine="916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351F5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Список литературы</w:t>
      </w:r>
    </w:p>
    <w:p w:rsidR="004351F5" w:rsidRPr="004351F5" w:rsidRDefault="004351F5" w:rsidP="004351F5">
      <w:pPr>
        <w:spacing w:after="0" w:line="240" w:lineRule="auto"/>
        <w:ind w:firstLine="851"/>
        <w:rPr>
          <w:rFonts w:ascii="Times New Roman" w:eastAsia="Calibri" w:hAnsi="Times New Roman" w:cs="Times New Roman"/>
          <w:i/>
          <w:sz w:val="28"/>
          <w:szCs w:val="28"/>
        </w:rPr>
      </w:pPr>
      <w:r w:rsidRPr="004351F5">
        <w:rPr>
          <w:rFonts w:ascii="Times New Roman" w:eastAsia="Calibri" w:hAnsi="Times New Roman" w:cs="Times New Roman"/>
          <w:i/>
          <w:sz w:val="28"/>
          <w:szCs w:val="28"/>
        </w:rPr>
        <w:t>Педагогам: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Общая педагогика, Петрова Т.И., </w:t>
      </w:r>
      <w:proofErr w:type="spellStart"/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Шкерина</w:t>
      </w:r>
      <w:proofErr w:type="spellEnd"/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Т.А., 2017г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proofErr w:type="spellStart"/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>Селевко</w:t>
      </w:r>
      <w:proofErr w:type="spellEnd"/>
      <w:r w:rsidRPr="004351F5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Г.К. Энциклопедия образовательных технологий М.: Народное образование, Т1-816с., Т2-816с, 2016.</w:t>
      </w:r>
    </w:p>
    <w:p w:rsidR="004351F5" w:rsidRPr="004351F5" w:rsidRDefault="004351F5" w:rsidP="004351F5">
      <w:pPr>
        <w:numPr>
          <w:ilvl w:val="0"/>
          <w:numId w:val="16"/>
        </w:numPr>
        <w:shd w:val="clear" w:color="auto" w:fill="FFFFFF"/>
        <w:spacing w:after="0" w:line="240" w:lineRule="auto"/>
        <w:contextualSpacing/>
        <w:rPr>
          <w:rFonts w:ascii="Arial" w:eastAsia="Calibri" w:hAnsi="Arial" w:cs="Arial"/>
          <w:color w:val="000000"/>
          <w:sz w:val="28"/>
          <w:szCs w:val="28"/>
        </w:rPr>
      </w:pPr>
      <w:proofErr w:type="spellStart"/>
      <w:r w:rsidRPr="004351F5">
        <w:rPr>
          <w:rFonts w:ascii="Times New Roman" w:eastAsia="Calibri" w:hAnsi="Times New Roman" w:cs="Times New Roman"/>
          <w:iCs/>
          <w:color w:val="000000"/>
          <w:sz w:val="28"/>
          <w:szCs w:val="28"/>
        </w:rPr>
        <w:t>Коджаспирова</w:t>
      </w:r>
      <w:proofErr w:type="spellEnd"/>
      <w:r w:rsidRPr="004351F5">
        <w:rPr>
          <w:rFonts w:ascii="Times New Roman" w:eastAsia="Calibri" w:hAnsi="Times New Roman" w:cs="Times New Roman"/>
          <w:iCs/>
          <w:color w:val="000000"/>
          <w:sz w:val="28"/>
          <w:szCs w:val="28"/>
        </w:rPr>
        <w:t xml:space="preserve"> Г. М</w:t>
      </w:r>
      <w:r w:rsidRPr="004351F5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. </w:t>
      </w:r>
      <w:r w:rsidRPr="004351F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Педагогическая </w:t>
      </w:r>
      <w:proofErr w:type="gramStart"/>
      <w:r w:rsidRPr="004351F5">
        <w:rPr>
          <w:rFonts w:ascii="Times New Roman" w:eastAsia="Calibri" w:hAnsi="Times New Roman" w:cs="Times New Roman"/>
          <w:color w:val="000000"/>
          <w:sz w:val="28"/>
          <w:szCs w:val="28"/>
        </w:rPr>
        <w:t>антропология :</w:t>
      </w:r>
      <w:proofErr w:type="gramEnd"/>
      <w:r w:rsidRPr="004351F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учебник и практикум. — Москва, 2018г. 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Лалаян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А.А. Психологическая подготовка спо</w:t>
      </w:r>
      <w:r w:rsidR="00F80376">
        <w:rPr>
          <w:rFonts w:ascii="Times New Roman" w:eastAsia="Calibri" w:hAnsi="Times New Roman" w:cs="Times New Roman"/>
          <w:sz w:val="28"/>
          <w:szCs w:val="28"/>
        </w:rPr>
        <w:t>ртсмена к соревнованиям. - В</w:t>
      </w: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кн.: Психология. Под общ. Ред. П.А. </w:t>
      </w: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Рудика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. М., </w:t>
      </w: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ФиС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,2016г.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Мазниченко.В.Д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. Обучение движениям. - В кн.: Теория и методика физического воспитания. Под общ. Ред. Л.П. Матвеева; А.Д Новикова. </w:t>
      </w: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ФиС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2015г.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Гужаловский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А.А. Развитие двигательных качеств у школьников. Минск, «Народная света», 2016г.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В. Романов Бой на дальней, средней и ближней дистанциях, </w:t>
      </w: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ФиС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>, 2016г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Г. </w:t>
      </w: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Джероян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Методика совершенствования техники и тактики в боксе, </w:t>
      </w: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ФиС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>, 2017г.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Мазниченко.В.Д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. Обучение движениям. - В кн.: Теория и методика физического воспитания. Под общ. Ред. Л.П. Матвеева; А.Д Новикова. </w:t>
      </w: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ФиС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 2016г.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 xml:space="preserve">Матвеев Л.П. Основы спортивной тренировки. Ч.III, гл. 7. М., </w:t>
      </w:r>
      <w:proofErr w:type="spellStart"/>
      <w:r w:rsidRPr="004351F5">
        <w:rPr>
          <w:rFonts w:ascii="Times New Roman" w:eastAsia="Calibri" w:hAnsi="Times New Roman" w:cs="Times New Roman"/>
          <w:sz w:val="28"/>
          <w:szCs w:val="28"/>
        </w:rPr>
        <w:t>ФиС</w:t>
      </w:r>
      <w:proofErr w:type="spellEnd"/>
      <w:r w:rsidRPr="004351F5">
        <w:rPr>
          <w:rFonts w:ascii="Times New Roman" w:eastAsia="Calibri" w:hAnsi="Times New Roman" w:cs="Times New Roman"/>
          <w:sz w:val="28"/>
          <w:szCs w:val="28"/>
        </w:rPr>
        <w:t>, 2017г.</w:t>
      </w:r>
    </w:p>
    <w:p w:rsidR="004351F5" w:rsidRPr="004351F5" w:rsidRDefault="004351F5" w:rsidP="004351F5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Филин В.П. Воспитание физических качеств у юных спортсменов. М.2018г,</w:t>
      </w:r>
    </w:p>
    <w:p w:rsidR="004351F5" w:rsidRPr="004351F5" w:rsidRDefault="004351F5" w:rsidP="004351F5">
      <w:pPr>
        <w:spacing w:after="0" w:line="240" w:lineRule="auto"/>
        <w:ind w:left="17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Учащимся: </w:t>
      </w:r>
    </w:p>
    <w:p w:rsidR="004351F5" w:rsidRPr="004351F5" w:rsidRDefault="004351F5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51F5">
        <w:rPr>
          <w:rFonts w:ascii="Times New Roman" w:eastAsia="Calibri" w:hAnsi="Times New Roman" w:cs="Times New Roman"/>
          <w:sz w:val="28"/>
          <w:szCs w:val="28"/>
        </w:rPr>
        <w:t>1. Алексеев А.В. Себя преодолеть! М., ФиС,2017г.</w:t>
      </w:r>
    </w:p>
    <w:p w:rsidR="004351F5" w:rsidRPr="004351F5" w:rsidRDefault="009B0811" w:rsidP="004351F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2.Программа «</w:t>
      </w:r>
      <w:r w:rsidR="00351147">
        <w:rPr>
          <w:rFonts w:ascii="Times New Roman" w:eastAsia="Calibri" w:hAnsi="Times New Roman" w:cs="Times New Roman"/>
          <w:sz w:val="28"/>
          <w:szCs w:val="28"/>
        </w:rPr>
        <w:t>Дзюдо</w:t>
      </w:r>
      <w:r w:rsidR="004351F5" w:rsidRPr="004351F5">
        <w:rPr>
          <w:rFonts w:ascii="Times New Roman" w:eastAsia="Calibri" w:hAnsi="Times New Roman" w:cs="Times New Roman"/>
          <w:sz w:val="28"/>
          <w:szCs w:val="28"/>
        </w:rPr>
        <w:t>» Допущено Государственным комитетом   Р.Ф. по физической культуре и спорту, г.  Москва 2019г.</w:t>
      </w:r>
    </w:p>
    <w:p w:rsidR="004351F5" w:rsidRPr="004351F5" w:rsidRDefault="009B0811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</w:t>
      </w:r>
      <w:r w:rsidR="004351F5" w:rsidRPr="004351F5">
        <w:rPr>
          <w:rFonts w:ascii="Times New Roman" w:eastAsia="Calibri" w:hAnsi="Times New Roman" w:cs="Times New Roman"/>
          <w:sz w:val="28"/>
          <w:szCs w:val="28"/>
        </w:rPr>
        <w:t>.Попов В.Г. Техника и тактика боевого единоборства. М., 2017г.</w:t>
      </w:r>
    </w:p>
    <w:p w:rsidR="004351F5" w:rsidRPr="004351F5" w:rsidRDefault="009B0811" w:rsidP="004351F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4</w:t>
      </w:r>
      <w:r w:rsidR="004351F5" w:rsidRPr="004351F5">
        <w:rPr>
          <w:rFonts w:ascii="Times New Roman" w:eastAsia="Calibri" w:hAnsi="Times New Roman" w:cs="Times New Roman"/>
          <w:sz w:val="28"/>
          <w:szCs w:val="28"/>
        </w:rPr>
        <w:t>.Попов В.Г. Формула безопасности. М., 2017г.</w:t>
      </w:r>
    </w:p>
    <w:p w:rsidR="004351F5" w:rsidRDefault="004351F5" w:rsidP="004351F5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4351F5">
        <w:rPr>
          <w:rFonts w:ascii="Times New Roman" w:eastAsia="Calibri" w:hAnsi="Times New Roman" w:cs="Times New Roman"/>
          <w:i/>
          <w:sz w:val="28"/>
          <w:szCs w:val="28"/>
        </w:rPr>
        <w:t>Интернет ресурсы:</w:t>
      </w:r>
    </w:p>
    <w:p w:rsidR="009B0811" w:rsidRPr="00351147" w:rsidRDefault="00346794" w:rsidP="00351147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9" w:history="1">
        <w:r w:rsidR="009B0811" w:rsidRPr="00351147">
          <w:rPr>
            <w:rStyle w:val="a3"/>
            <w:rFonts w:ascii="Times New Roman" w:hAnsi="Times New Roman" w:cs="Times New Roman"/>
            <w:sz w:val="28"/>
            <w:szCs w:val="28"/>
            <w:u w:val="none"/>
            <w:shd w:val="clear" w:color="auto" w:fill="FFFFFF"/>
          </w:rPr>
          <w:t>https://yandex.ru/video/preview/7866959844043370785</w:t>
        </w:r>
      </w:hyperlink>
    </w:p>
    <w:p w:rsidR="009B0811" w:rsidRPr="00351147" w:rsidRDefault="00346794" w:rsidP="00351147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10" w:history="1">
        <w:r w:rsidR="009B0811" w:rsidRPr="00351147">
          <w:rPr>
            <w:rStyle w:val="a3"/>
            <w:rFonts w:ascii="Times New Roman" w:hAnsi="Times New Roman" w:cs="Times New Roman"/>
            <w:sz w:val="28"/>
            <w:szCs w:val="28"/>
            <w:u w:val="none"/>
            <w:shd w:val="clear" w:color="auto" w:fill="FFFFFF"/>
          </w:rPr>
          <w:t>https://yandex.ru/video/preview/5487705459925026477</w:t>
        </w:r>
      </w:hyperlink>
    </w:p>
    <w:p w:rsidR="009B0811" w:rsidRPr="00351147" w:rsidRDefault="00346794" w:rsidP="00351147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11" w:history="1">
        <w:r w:rsidR="009B0811" w:rsidRPr="00351147">
          <w:rPr>
            <w:rStyle w:val="a3"/>
            <w:rFonts w:ascii="Times New Roman" w:hAnsi="Times New Roman" w:cs="Times New Roman"/>
            <w:sz w:val="28"/>
            <w:szCs w:val="28"/>
            <w:u w:val="none"/>
            <w:shd w:val="clear" w:color="auto" w:fill="FFFFFF"/>
          </w:rPr>
          <w:t>https://yandex.ru/video/preview/5089970433351729511</w:t>
        </w:r>
      </w:hyperlink>
    </w:p>
    <w:p w:rsidR="009B0811" w:rsidRPr="00351147" w:rsidRDefault="00346794" w:rsidP="00351147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12" w:history="1">
        <w:r w:rsidR="009B0811" w:rsidRPr="00351147">
          <w:rPr>
            <w:rStyle w:val="a3"/>
            <w:rFonts w:ascii="Times New Roman" w:hAnsi="Times New Roman" w:cs="Times New Roman"/>
            <w:sz w:val="28"/>
            <w:szCs w:val="28"/>
            <w:u w:val="none"/>
            <w:shd w:val="clear" w:color="auto" w:fill="FFFFFF"/>
          </w:rPr>
          <w:t>https://yandex.ru/video/preview/14813481567175500702</w:t>
        </w:r>
      </w:hyperlink>
    </w:p>
    <w:p w:rsidR="009B0811" w:rsidRPr="00351147" w:rsidRDefault="00346794" w:rsidP="00351147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13" w:history="1">
        <w:r w:rsidR="00351147" w:rsidRPr="00351147">
          <w:rPr>
            <w:rStyle w:val="a3"/>
            <w:rFonts w:ascii="Times New Roman" w:hAnsi="Times New Roman" w:cs="Times New Roman"/>
            <w:sz w:val="28"/>
            <w:szCs w:val="28"/>
            <w:u w:val="none"/>
            <w:shd w:val="clear" w:color="auto" w:fill="FFFFFF"/>
          </w:rPr>
          <w:t>https://yandex.ru/video/preview/3807146514480008401</w:t>
        </w:r>
      </w:hyperlink>
    </w:p>
    <w:p w:rsidR="00351147" w:rsidRPr="00351147" w:rsidRDefault="00351147" w:rsidP="00351147">
      <w:pPr>
        <w:spacing w:after="0" w:line="240" w:lineRule="auto"/>
        <w:ind w:firstLine="851"/>
        <w:rPr>
          <w:rFonts w:ascii="Times New Roman" w:eastAsia="Calibri" w:hAnsi="Times New Roman" w:cs="Times New Roman"/>
          <w:i/>
          <w:sz w:val="28"/>
          <w:szCs w:val="28"/>
        </w:rPr>
      </w:pPr>
    </w:p>
    <w:p w:rsidR="004351F5" w:rsidRPr="009B0811" w:rsidRDefault="004351F5" w:rsidP="004351F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4351F5" w:rsidRPr="009B0811" w:rsidRDefault="004351F5" w:rsidP="004351F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  <w:sectPr w:rsidR="004351F5" w:rsidRPr="009B0811" w:rsidSect="007330CD">
          <w:footerReference w:type="default" r:id="rId14"/>
          <w:pgSz w:w="11906" w:h="16838"/>
          <w:pgMar w:top="1134" w:right="1133" w:bottom="993" w:left="1701" w:header="709" w:footer="709" w:gutter="0"/>
          <w:pgNumType w:start="2"/>
          <w:cols w:space="720"/>
        </w:sectPr>
      </w:pPr>
    </w:p>
    <w:p w:rsidR="004351F5" w:rsidRPr="00850D36" w:rsidRDefault="004351F5" w:rsidP="004351F5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Приложение</w:t>
      </w:r>
      <w:r w:rsidRPr="00850D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</w:p>
    <w:p w:rsidR="004351F5" w:rsidRPr="00850D36" w:rsidRDefault="004351F5" w:rsidP="004351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351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Календарный</w:t>
      </w:r>
      <w:r w:rsidRPr="00850D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учебный</w:t>
      </w:r>
      <w:r w:rsidRPr="00850D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4351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график</w:t>
      </w:r>
    </w:p>
    <w:p w:rsidR="002B3DAD" w:rsidRPr="002B3DAD" w:rsidRDefault="002B3DAD" w:rsidP="002B3DAD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B3DAD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Группа № 1 </w:t>
      </w:r>
      <w:r w:rsidRPr="002B3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количество часов: всего 144 часа; в неделю 4 часа.</w:t>
      </w:r>
    </w:p>
    <w:tbl>
      <w:tblPr>
        <w:tblStyle w:val="111"/>
        <w:tblW w:w="1460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93"/>
        <w:gridCol w:w="567"/>
        <w:gridCol w:w="531"/>
        <w:gridCol w:w="1618"/>
        <w:gridCol w:w="1370"/>
        <w:gridCol w:w="567"/>
        <w:gridCol w:w="5526"/>
        <w:gridCol w:w="1700"/>
        <w:gridCol w:w="1729"/>
      </w:tblGrid>
      <w:tr w:rsidR="002B3DAD" w:rsidRPr="002B3DAD" w:rsidTr="007354F3">
        <w:trPr>
          <w:trHeight w:val="982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2B3DAD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Время проведения занятия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/тип занятия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Default="002B3DAD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 проведения</w:t>
            </w:r>
          </w:p>
          <w:p w:rsidR="003D269B" w:rsidRPr="002B3DAD" w:rsidRDefault="003D269B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ДД(Ю)Т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2B3DAD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2B3DAD" w:rsidRDefault="002B3DAD" w:rsidP="002B3DAD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2B3DAD" w:rsidRDefault="00E400F6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00F6" w:rsidRDefault="00E400F6" w:rsidP="00E400F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FD46CE" w:rsidRPr="002B3DAD" w:rsidRDefault="00E400F6" w:rsidP="00E400F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BD669E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6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Физическая культура – важное средство физического развития. Техника безопасности на занятиях </w:t>
            </w:r>
            <w:r w:rsidR="00BD669E" w:rsidRPr="00BD66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 </w:t>
            </w:r>
            <w:r w:rsidR="00BD669E" w:rsidRPr="00BD669E">
              <w:rPr>
                <w:rFonts w:ascii="Times New Roman" w:hAnsi="Times New Roman"/>
                <w:sz w:val="24"/>
                <w:szCs w:val="24"/>
              </w:rPr>
              <w:t>Рукопашному бою</w:t>
            </w:r>
            <w:r w:rsidR="00BD669E" w:rsidRPr="00BD66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r w:rsidRPr="00BD66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DAD" w:rsidRDefault="003D269B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D269B" w:rsidRPr="002B3DAD" w:rsidRDefault="003D269B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2B3DAD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2B3DAD" w:rsidRDefault="002B3DAD" w:rsidP="002B3DAD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3DAD" w:rsidRPr="002B3DAD" w:rsidRDefault="00E400F6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2B3DAD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</w:t>
            </w:r>
            <w:r w:rsidR="002D474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ия и традиции вида спорта «</w:t>
            </w:r>
            <w:r w:rsidR="00BD669E" w:rsidRPr="00BD66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Рукопашный бой</w:t>
            </w:r>
            <w:r w:rsidRPr="00BD66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69B" w:rsidRDefault="003D269B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2B3DAD" w:rsidRPr="002B3DAD" w:rsidRDefault="003D269B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3DAD" w:rsidRPr="002B3DAD" w:rsidRDefault="002B3DAD" w:rsidP="002B3D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400F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00F6" w:rsidRDefault="00E400F6" w:rsidP="00E400F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E400F6" w:rsidP="00E400F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 xml:space="preserve">Правила поведения в спортзале, использование оборудования и инвентаря. Правила безопасности при занятиях борьбой.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400F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1360D6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Гигиена, режим дня, самоконтроль.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  <w:r w:rsidR="0073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Беседа.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400F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00F6" w:rsidRDefault="00E400F6" w:rsidP="00E400F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E400F6" w:rsidP="00E400F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Поведение и культура. Воспитание морально - волевых качеств борца в процессе тренировки.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  <w:r w:rsidR="0073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Беседа.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1360D6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widowControl w:val="0"/>
              <w:autoSpaceDE w:val="0"/>
              <w:autoSpaceDN w:val="0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ОФП: сдача 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контрольных нормативов.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C07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спортивные игры.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C07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widowControl w:val="0"/>
              <w:autoSpaceDE w:val="0"/>
              <w:autoSpaceDN w:val="0"/>
              <w:spacing w:line="268" w:lineRule="exact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ОФП: легкая атлетика, беговые, прыжковые</w:t>
            </w:r>
          </w:p>
          <w:p w:rsidR="001360D6" w:rsidRPr="002B3DAD" w:rsidRDefault="001360D6" w:rsidP="001360D6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1360D6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координации и чувства пространства.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C07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эстафеты.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1360D6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ОФП: развитие ловкости. Акробатика.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C07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ловкости, спортивная гимнастика.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1360D6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силовые упражнения, с применением эспандеров.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773C07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C07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773C07" w:rsidP="00773C0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E7EF9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1360D6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ускорение, челночный бег, эстафеты.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E7EF9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выносливости, кроссовая подготовка.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E7EF9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1360D6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силы, с применением тренажеров, гантелей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E7EF9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Кроссовая подготовка.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60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E7EF9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1360D6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двигательной деятельности. Спортивные игры.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1360D6" w:rsidRPr="002B3DAD" w:rsidTr="007354F3">
        <w:trPr>
          <w:trHeight w:val="22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E7EF9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Специальная физическая подготовка(СФП)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E7EF9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1360D6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Выведение из равновесия. Приемы </w:t>
            </w:r>
            <w:proofErr w:type="spellStart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опрос. </w:t>
            </w:r>
          </w:p>
        </w:tc>
      </w:tr>
      <w:tr w:rsidR="001360D6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1360D6" w:rsidP="001360D6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2739DA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0D6" w:rsidRPr="002B3DAD" w:rsidRDefault="00EE7EF9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1360D6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игры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0D6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1360D6" w:rsidRPr="002B3DAD" w:rsidRDefault="001360D6" w:rsidP="001360D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0D6" w:rsidRPr="002B3DAD" w:rsidRDefault="001360D6" w:rsidP="001360D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борьба в стойке с использованием задней подножки.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эстафеты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развитие силы с гантелями и эспандером.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броски борцовского манекена.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подвижные игры с элементами единоборств.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Первенство группы по выталкиванию из круга.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Промежуточная аттестация. Выполнение нормативов ОФП.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игровые моменты с бросками.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эстафеты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упражнение с манекенами.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58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броски на скорость.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скоростная тренировка, броски на скорость.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61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силовая подготовка. Упражнения на тренажерах.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19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Техническая подготовка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Борьба лежа. Техника удержание с боку.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задание. 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2739DA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стойка, задняя подножка, обучение.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2739DA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перевороты, уходы от переворотов.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стойка: падение, основы </w:t>
            </w:r>
            <w:proofErr w:type="spellStart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выполнение обратного удержания сбоку.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совершенствование задней подножки.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лежа: уходы от удержания сбоку, обратное удержание.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задняя подножка в обе стороны.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2739DA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 со стороны головы.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2739DA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обучение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2739DA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EF9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EE7EF9" w:rsidP="00EE7EF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9901F1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9901F1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EE7EF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бросок передней подножкой под две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движении в темп шагов.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выполнение бросков ногами.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удержание, уход от удержания.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подсечки под выставленную ногу.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жа: перевороты, стягивание, опрокиды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неудобную сторону.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борьба лежа, уклоны.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58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подсечки в темп шагов.</w:t>
            </w:r>
          </w:p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задней подсечки.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>Техника лежа: уход от удержания со стороны головы, сбоку,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с падением.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>Техника лежа: обучение удержания поперек.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>Техника стойка: задняя подножка, садясь на пятку.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1DA3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591DA3" w:rsidP="00591DA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поперек, сдача контрольных нормативов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68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Default="00591DA3" w:rsidP="007354F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591DA3" w:rsidRPr="002B3DAD" w:rsidRDefault="00591DA3" w:rsidP="007354F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Тактическая подготовка.</w:t>
            </w:r>
          </w:p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занятие. Соревнование.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39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Pr="002B3DAD" w:rsidRDefault="00591DA3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Pr="002B3DAD" w:rsidRDefault="009901F1" w:rsidP="009901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Тактика борьбы лежа в защите и нападении. Тактическая подготовка: ведение схватки.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4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Pr="002B3DAD" w:rsidRDefault="00BF742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9901F1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Pr="002B3DAD" w:rsidRDefault="009901F1" w:rsidP="009901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Тактическая подготовка: защита, нападение. Тактика участия в соревнованиях.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9901F1" w:rsidRPr="002B3DAD" w:rsidTr="007354F3">
        <w:trPr>
          <w:trHeight w:val="15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Pr="002B3DAD" w:rsidRDefault="009901F1" w:rsidP="009901F1">
            <w:pPr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Pr="002B3DAD" w:rsidRDefault="00BF7429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9901F1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Pr="002B3DAD" w:rsidRDefault="009901F1" w:rsidP="009901F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901F1" w:rsidRPr="002B3DAD" w:rsidRDefault="009901F1" w:rsidP="009901F1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соревновательного поединка. Тактическая подготовка: борьба за захват, срывы захватов.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01F1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9901F1" w:rsidRPr="002B3DAD" w:rsidRDefault="009901F1" w:rsidP="009901F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1F1" w:rsidRPr="002B3DAD" w:rsidRDefault="009901F1" w:rsidP="009901F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</w:tbl>
    <w:p w:rsidR="002B3DAD" w:rsidRPr="002B3DAD" w:rsidRDefault="002B3DAD" w:rsidP="002B3DAD">
      <w:pPr>
        <w:spacing w:line="254" w:lineRule="auto"/>
        <w:rPr>
          <w:rFonts w:ascii="Times New Roman" w:eastAsia="Calibri" w:hAnsi="Times New Roman" w:cs="Times New Roman"/>
          <w:sz w:val="24"/>
          <w:szCs w:val="24"/>
        </w:rPr>
      </w:pPr>
    </w:p>
    <w:p w:rsidR="00BD669E" w:rsidRPr="002B3DAD" w:rsidRDefault="00BD669E" w:rsidP="00BD669E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Группа № 2</w:t>
      </w:r>
      <w:r w:rsidRPr="002B3DAD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</w:t>
      </w:r>
      <w:r w:rsidRPr="002B3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количество часов: всего 144 часа; в неделю 4 часа.</w:t>
      </w:r>
    </w:p>
    <w:tbl>
      <w:tblPr>
        <w:tblStyle w:val="111"/>
        <w:tblW w:w="1460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851"/>
        <w:gridCol w:w="709"/>
        <w:gridCol w:w="531"/>
        <w:gridCol w:w="1618"/>
        <w:gridCol w:w="1370"/>
        <w:gridCol w:w="567"/>
        <w:gridCol w:w="5526"/>
        <w:gridCol w:w="1700"/>
        <w:gridCol w:w="1729"/>
      </w:tblGrid>
      <w:tr w:rsidR="00BD669E" w:rsidRPr="002B3DAD" w:rsidTr="004417D5">
        <w:trPr>
          <w:trHeight w:val="98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Время проведения занятия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/тип занятия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 проведения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ДД(Ю)Т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Физическая культура – важное средство физического развития. Техник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безопасности на занятиях </w:t>
            </w:r>
            <w:r w:rsidRPr="00BD66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 </w:t>
            </w:r>
            <w:r w:rsidRPr="00BD669E">
              <w:rPr>
                <w:rFonts w:ascii="Times New Roman" w:hAnsi="Times New Roman"/>
                <w:sz w:val="24"/>
                <w:szCs w:val="24"/>
              </w:rPr>
              <w:t>Рукопашному бою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ия и традиции вида спорта «Рукопашный</w:t>
            </w:r>
            <w:r w:rsidR="00BF33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бой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 xml:space="preserve">Правила поведения в спортзале, использование оборудования и инвентаря. Правила безопасности при занятиях борьбой.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Гигиена, режим дня, самоконтроль.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Беседа.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F7429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Поведение и культура. Воспитание морально - волевых качеств борца в процессе тренировки.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Беседа.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widowControl w:val="0"/>
              <w:autoSpaceDE w:val="0"/>
              <w:autoSpaceDN w:val="0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ОФП: сдача 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контрольных нормативов.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спортивные игры.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widowControl w:val="0"/>
              <w:autoSpaceDE w:val="0"/>
              <w:autoSpaceDN w:val="0"/>
              <w:spacing w:line="268" w:lineRule="exact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ОФП: легкая атлетика, беговые, прыжковые</w:t>
            </w:r>
          </w:p>
          <w:p w:rsidR="00BD669E" w:rsidRPr="002B3DAD" w:rsidRDefault="00BD669E" w:rsidP="005352DC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координации и чувства пространства.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эстафеты.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ОФП: развитие ловкости. Акробатика.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ловкости, спортивная гимнастика.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силовые упражнения, с применением эспандеров.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ускорение, челночный бег, эстафеты.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выносливости, кроссовая подготовка.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силы, с применением тренажеров, гантелей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Кроссовая подготовка.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двигательной деятельности. Спортивные игры.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2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Специальная физическая подготовка(СФП)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Выведение из равновесия. Приемы </w:t>
            </w:r>
            <w:proofErr w:type="spellStart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опрос. 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игры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борьба в стойке с использованием задней подножки.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эстафеты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739DA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развитие силы с гантелями и эспандером.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броски борцовского манекена.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подвижные игры с элементами единоборств.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Первенство группы по выталкиванию из круга.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A033F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Промежуточная аттестация. Выполнение нормативов ОФП.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2739DA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2A033F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A033F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игровые моменты с бросками.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2739DA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2A033F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эстафеты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упражнение с манекенами.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58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броски на скорость.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скоростная тренировка, броски на скорость.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61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силовая подготовка. Упражнения на тренажерах.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19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Техническая подготовка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AE26B9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Борьба лежа. Техника удержание с боку.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задание. 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AE26B9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стойка, задняя подножка, обучение.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AE26B9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перевороты, уходы от переворотов.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AE26B9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стойка: падение, основы </w:t>
            </w:r>
            <w:proofErr w:type="spellStart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AE26B9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выполнение обратного удержания сбоку.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совершенствование задней подножки.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лежа: уходы от удержания сбоку, обратное удержание.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задняя подножка в обе стороны.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 со стороны головы.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обучение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AE26B9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9901F1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9901F1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AE26B9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бросок передней подножкой под две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AE26B9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движении в темп шагов.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выполнение бросков ногами.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удержание, уход от удержания.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подсечки под выставленную ногу.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жа: перевороты, стягивание, опрокиды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AE26B9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неудобную сторону.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борьба лежа, уклоны.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58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подсечки в темп шагов.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задней подсечки.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AE26B9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>Техника лежа: уход от удержания со стороны головы, сбоку,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с падением.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54605D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>Техника лежа: обучение удержания поперек.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640EDB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>Техника стойка: задняя подножка, садясь на пятку.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640EDB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поперек, сдача контрольных нормативов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68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Pr="002B3DAD" w:rsidRDefault="00640EDB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Тактическая подготовка.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занятие. Соревнование.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39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Pr="002B3DAD" w:rsidRDefault="00640EDB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Pr="002B3DAD" w:rsidRDefault="00BD669E" w:rsidP="005352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Тактика борьбы лежа в защите и нападении. Тактическая подготовка: ведение схватки.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42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Pr="002B3DAD" w:rsidRDefault="00640EDB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Pr="002B3DAD" w:rsidRDefault="00BD669E" w:rsidP="005352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Тактическая подготовка: защита, нападение. Тактика участия в соревнованиях.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BD669E" w:rsidRPr="002B3DAD" w:rsidTr="004417D5">
        <w:trPr>
          <w:trHeight w:val="15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Pr="002B3DAD" w:rsidRDefault="004417D5" w:rsidP="004417D5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Pr="002B3DAD" w:rsidRDefault="00640EDB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D669E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16:00-16:45</w:t>
            </w:r>
          </w:p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16:55-17:40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Pr="002B3DAD" w:rsidRDefault="00BD669E" w:rsidP="005352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BD669E" w:rsidRPr="002B3DAD" w:rsidRDefault="00BD669E" w:rsidP="005352DC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соревновательного поединка. Тактическая подготовка: борьба за захват, срывы захватов.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D669E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BD669E" w:rsidRPr="002B3DAD" w:rsidRDefault="00BD669E" w:rsidP="005352D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69E" w:rsidRPr="002B3DAD" w:rsidRDefault="00BD669E" w:rsidP="005352D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</w:tbl>
    <w:p w:rsidR="00BD669E" w:rsidRDefault="00BD669E" w:rsidP="002B3DAD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</w:p>
    <w:p w:rsidR="002B3DAD" w:rsidRDefault="00BD669E" w:rsidP="002B3DAD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Группа № 3</w:t>
      </w:r>
      <w:r w:rsidR="002B3DAD" w:rsidRPr="002B3DAD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</w:t>
      </w:r>
      <w:r w:rsidR="002B3DAD" w:rsidRPr="002B3DA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количество часов: всего 144 часа; в неделю 4 часа.</w:t>
      </w:r>
    </w:p>
    <w:tbl>
      <w:tblPr>
        <w:tblStyle w:val="111"/>
        <w:tblW w:w="14587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93"/>
        <w:gridCol w:w="567"/>
        <w:gridCol w:w="531"/>
        <w:gridCol w:w="1618"/>
        <w:gridCol w:w="1370"/>
        <w:gridCol w:w="567"/>
        <w:gridCol w:w="5526"/>
        <w:gridCol w:w="1700"/>
        <w:gridCol w:w="1715"/>
      </w:tblGrid>
      <w:tr w:rsidR="00433AFE" w:rsidRPr="002B3DAD" w:rsidTr="00433AFE">
        <w:trPr>
          <w:trHeight w:val="982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Время проведения занятия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/тип занятия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 проведения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ДД(Ю)Т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F7429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Физическая культура – важное средство физического развития. Техника бе</w:t>
            </w:r>
            <w:r w:rsidR="00BF33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зопасности на занятиях </w:t>
            </w:r>
            <w:r w:rsidR="00BF33C9" w:rsidRPr="00BF33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 </w:t>
            </w:r>
            <w:r w:rsidR="00BF33C9" w:rsidRPr="00BF33C9">
              <w:rPr>
                <w:rFonts w:ascii="Times New Roman" w:hAnsi="Times New Roman"/>
                <w:sz w:val="24"/>
                <w:szCs w:val="24"/>
              </w:rPr>
              <w:t>Рукопашному бою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</w:t>
            </w:r>
            <w:r w:rsidR="00BF33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ия и традиции вида спорта «Рукопашный бой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 xml:space="preserve">Правила поведения в спортзале, использование оборудования и инвентаря. Правила безопасности при занятиях борьбой.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Гигиена, режим дня, самоконтроль.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</w:t>
            </w:r>
            <w:r w:rsidR="008312A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.Беседа.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Поведение и культура. Воспитание морально - волевых качеств борца в процессе тренировки.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</w:t>
            </w:r>
            <w:r w:rsidR="008312A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.Беседа.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widowControl w:val="0"/>
              <w:autoSpaceDE w:val="0"/>
              <w:autoSpaceDN w:val="0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ОФП: сдача 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контрольных нормативов.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спортивные игры.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widowControl w:val="0"/>
              <w:autoSpaceDE w:val="0"/>
              <w:autoSpaceDN w:val="0"/>
              <w:spacing w:line="268" w:lineRule="exact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ОФП: легкая атлетика, беговые, прыжковые</w:t>
            </w:r>
          </w:p>
          <w:p w:rsidR="00433AFE" w:rsidRPr="002B3DAD" w:rsidRDefault="00433AFE" w:rsidP="00433A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координации и чувства пространства.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эстафеты.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ОФП: развитие ловкости. Акробатика.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ловкости, спортивная гимнастика.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силовые упражнения, с применением эспандеров.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ускорение, челночный бег, эстафеты.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выносливости, кроссовая подготовка.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силы, с применением тренажеров, гантелей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Кроссовая подготовка.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60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двигательной деятельности. Спортивные игры.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22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Специальная физическая подготовка(СФП)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Выведение из равновесия. Приемы </w:t>
            </w:r>
            <w:proofErr w:type="spellStart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опрос. 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игры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борьба в стойке с использованием задней подножки.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эстафеты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2A033F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развитие силы с гантелями и эспандером.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броски борцовского манекена.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подвижные игры с элементами единоборств.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Первенство группы по выталкиванию из круга.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Промежуточная аттестация. Выполнение нормативов ОФП.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игровые моменты с бросками.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эстафеты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упражнение с манекенами.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58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броски на скорость.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скоростная тренировка, броски на скорость.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61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силовая подготовка. Упражнения на тренажерах.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19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Техническая подготовка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Борьба лежа. Техника удержание с боку.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задание. 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стойка, задняя подножка, обучение.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перевороты, уходы от переворотов.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C23F81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стойка: падение, основы </w:t>
            </w:r>
            <w:proofErr w:type="spellStart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выполнение обратного удержания сбоку.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совершенствование задней подножки.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лежа: уходы от удержания сбоку, обратное удержание.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задняя подножка в обе стороны.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 со стороны головы.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обучение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бросок передней подножкой под две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C23F81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движении в темп шагов.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выполнение бросков ногами.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удержание, уход от удержания.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подсечки под выставленную ногу.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жа: перевороты, стягивание, опрокиды</w:t>
            </w: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неудобную сторону.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борьба лежа, уклоны.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58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подсечки в темп шагов.</w:t>
            </w:r>
          </w:p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задней подсечки.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C23F81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>Техника лежа: уход от удержания со стороны головы, сбоку,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с падением.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>Техника лежа: обучение удержания поперек.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3DAD">
              <w:rPr>
                <w:rFonts w:ascii="Times New Roman" w:hAnsi="Times New Roman"/>
                <w:sz w:val="24"/>
                <w:szCs w:val="24"/>
              </w:rPr>
              <w:t>Техника стойка: задняя подножка, садясь на пятку.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поперек, сдача контрольных нормативов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68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Тактическая подготовка.</w:t>
            </w:r>
          </w:p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занятие. Соревнование.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39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Pr="002B3DAD" w:rsidRDefault="00433AFE" w:rsidP="00433A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Тактика борьбы лежа в защите и нападении. Тактическая подготовка: ведение схватки.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4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Pr="002B3DAD" w:rsidRDefault="00433AFE" w:rsidP="00433A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Тактическая подготовка: защита, нападение. Тактика участия в соревнованиях.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433AFE" w:rsidRPr="002B3DAD" w:rsidTr="00433AFE">
        <w:trPr>
          <w:trHeight w:val="15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Pr="002B3DAD" w:rsidRDefault="00433AFE" w:rsidP="00433AFE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Pr="002B3DAD" w:rsidRDefault="00BD1685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F7429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17:50-18:35</w:t>
            </w:r>
          </w:p>
          <w:p w:rsidR="00433AFE" w:rsidRPr="002B3DAD" w:rsidRDefault="00BF7429" w:rsidP="00BF7429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18:45-19:30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Pr="002B3DAD" w:rsidRDefault="00433AFE" w:rsidP="00433A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33AFE" w:rsidRPr="002B3DAD" w:rsidRDefault="00433AFE" w:rsidP="00433AFE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соревновательного поединка. Тактическая подготовка: борьба за захват, срывы захватов.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33AFE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433AFE" w:rsidRPr="002B3DAD" w:rsidRDefault="00433AFE" w:rsidP="00433AF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3AFE" w:rsidRPr="002B3DAD" w:rsidRDefault="00433AFE" w:rsidP="00433AF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3D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</w:tbl>
    <w:p w:rsidR="002B3DAD" w:rsidRPr="002B3DAD" w:rsidRDefault="002B3DAD" w:rsidP="002B3DAD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433AFE" w:rsidRPr="002B3DAD" w:rsidRDefault="00433AFE" w:rsidP="00433AFE">
      <w:pPr>
        <w:spacing w:line="254" w:lineRule="auto"/>
        <w:rPr>
          <w:rFonts w:ascii="Times New Roman" w:eastAsia="Calibri" w:hAnsi="Times New Roman" w:cs="Times New Roman"/>
          <w:sz w:val="24"/>
          <w:szCs w:val="24"/>
        </w:rPr>
      </w:pPr>
    </w:p>
    <w:p w:rsidR="00433AFE" w:rsidRPr="002B3DAD" w:rsidRDefault="00433AFE" w:rsidP="002B3DAD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351F5" w:rsidRDefault="004351F5">
      <w:pPr>
        <w:sectPr w:rsidR="004351F5" w:rsidSect="009B0811">
          <w:pgSz w:w="16838" w:h="11906" w:orient="landscape"/>
          <w:pgMar w:top="1702" w:right="1134" w:bottom="1134" w:left="1134" w:header="708" w:footer="708" w:gutter="0"/>
          <w:cols w:space="708"/>
          <w:docGrid w:linePitch="360"/>
        </w:sectPr>
      </w:pPr>
    </w:p>
    <w:p w:rsidR="004351F5" w:rsidRPr="00760787" w:rsidRDefault="004351F5" w:rsidP="004351F5">
      <w:pPr>
        <w:shd w:val="clear" w:color="auto" w:fill="FFFFFF"/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760787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Приложение 2</w:t>
      </w:r>
    </w:p>
    <w:p w:rsidR="004351F5" w:rsidRPr="00760787" w:rsidRDefault="004351F5" w:rsidP="004351F5">
      <w:pPr>
        <w:shd w:val="clear" w:color="auto" w:fill="FFFFFF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60787">
        <w:rPr>
          <w:rFonts w:ascii="Times New Roman" w:eastAsia="Calibri" w:hAnsi="Times New Roman" w:cs="Times New Roman"/>
          <w:sz w:val="28"/>
          <w:szCs w:val="28"/>
        </w:rPr>
        <w:t>Таблица нормативов</w:t>
      </w:r>
    </w:p>
    <w:tbl>
      <w:tblPr>
        <w:tblW w:w="9195" w:type="dxa"/>
        <w:tblBorders>
          <w:top w:val="single" w:sz="6" w:space="0" w:color="DEE2E6"/>
          <w:left w:val="single" w:sz="6" w:space="0" w:color="DEE2E6"/>
          <w:bottom w:val="single" w:sz="6" w:space="0" w:color="DEE2E6"/>
          <w:right w:val="single" w:sz="6" w:space="0" w:color="DEE2E6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091"/>
        <w:gridCol w:w="806"/>
        <w:gridCol w:w="754"/>
        <w:gridCol w:w="850"/>
        <w:gridCol w:w="709"/>
        <w:gridCol w:w="992"/>
        <w:gridCol w:w="993"/>
      </w:tblGrid>
      <w:tr w:rsidR="004351F5" w:rsidRPr="00760787" w:rsidTr="004351F5">
        <w:tc>
          <w:tcPr>
            <w:tcW w:w="4089" w:type="dxa"/>
            <w:vMerge w:val="restart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lang w:eastAsia="ru-RU"/>
              </w:rPr>
              <w:t>Упражнения, примерные нормативы</w:t>
            </w:r>
          </w:p>
        </w:tc>
        <w:tc>
          <w:tcPr>
            <w:tcW w:w="2410" w:type="dxa"/>
            <w:gridSpan w:val="3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Мальчики</w:t>
            </w:r>
          </w:p>
        </w:tc>
        <w:tc>
          <w:tcPr>
            <w:tcW w:w="2694" w:type="dxa"/>
            <w:gridSpan w:val="3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Девочки</w:t>
            </w:r>
          </w:p>
        </w:tc>
      </w:tr>
      <w:tr w:rsidR="004351F5" w:rsidRPr="00760787" w:rsidTr="004351F5">
        <w:trPr>
          <w:trHeight w:val="837"/>
        </w:trPr>
        <w:tc>
          <w:tcPr>
            <w:tcW w:w="4089" w:type="dxa"/>
            <w:vMerge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vAlign w:val="center"/>
            <w:hideMark/>
          </w:tcPr>
          <w:p w:rsidR="004351F5" w:rsidRPr="00760787" w:rsidRDefault="004351F5" w:rsidP="004351F5">
            <w:pPr>
              <w:spacing w:after="0" w:line="276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</w:p>
        </w:tc>
      </w:tr>
      <w:tr w:rsidR="004351F5" w:rsidRPr="00760787" w:rsidTr="004351F5">
        <w:trPr>
          <w:trHeight w:val="741"/>
        </w:trPr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346794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hyperlink r:id="rId15" w:history="1">
              <w:r w:rsidR="004351F5" w:rsidRPr="00760787">
                <w:rPr>
                  <w:rFonts w:ascii="Times New Roman" w:eastAsia="Times New Roman" w:hAnsi="Times New Roman" w:cs="Times New Roman"/>
                  <w:color w:val="111111"/>
                  <w:sz w:val="24"/>
                  <w:szCs w:val="24"/>
                  <w:u w:val="single"/>
                  <w:lang w:eastAsia="ru-RU"/>
                </w:rPr>
                <w:t>Челночный бег</w:t>
              </w:r>
            </w:hyperlink>
            <w:r w:rsidR="004351F5"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 3×10 м, сек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9,9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10,2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9,3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10,3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10,8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Бег 30 м, с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6,7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6,8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5,3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6,7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7,0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Бег 1.000 метров</w:t>
            </w:r>
          </w:p>
        </w:tc>
        <w:tc>
          <w:tcPr>
            <w:tcW w:w="5104" w:type="dxa"/>
            <w:gridSpan w:val="6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без учета времени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Прыжок в длину с места, см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110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Прыжок в высоту способ перешагивания, см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65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Прыжки через скакалку (кол-во раз/мин.)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70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Подтягивание на перекладине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gridSpan w:val="3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200" w:line="276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</w:tr>
      <w:tr w:rsidR="004351F5" w:rsidRPr="00760787" w:rsidTr="004351F5">
        <w:trPr>
          <w:trHeight w:val="682"/>
        </w:trPr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Метания теннисного мяча, м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10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Подъем туловища из положения лежа на спине (кол-во раз/мин)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26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Приседания (кол-во раз/мин)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36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346794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hyperlink r:id="rId16" w:history="1">
              <w:proofErr w:type="spellStart"/>
              <w:r w:rsidR="004351F5" w:rsidRPr="00760787">
                <w:rPr>
                  <w:rFonts w:ascii="Times New Roman" w:eastAsia="Times New Roman" w:hAnsi="Times New Roman" w:cs="Times New Roman"/>
                  <w:color w:val="111111"/>
                  <w:sz w:val="24"/>
                  <w:szCs w:val="24"/>
                  <w:u w:val="single"/>
                  <w:lang w:eastAsia="ru-RU"/>
                </w:rPr>
                <w:t>Многоскоки</w:t>
              </w:r>
              <w:proofErr w:type="spellEnd"/>
              <w:r w:rsidR="004351F5" w:rsidRPr="00760787">
                <w:rPr>
                  <w:rFonts w:ascii="Times New Roman" w:eastAsia="Times New Roman" w:hAnsi="Times New Roman" w:cs="Times New Roman"/>
                  <w:color w:val="111111"/>
                  <w:sz w:val="24"/>
                  <w:szCs w:val="24"/>
                  <w:u w:val="single"/>
                  <w:lang w:eastAsia="ru-RU"/>
                </w:rPr>
                <w:t xml:space="preserve"> — 8 прыжков м.</w:t>
              </w:r>
            </w:hyperlink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3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</w:t>
            </w:r>
          </w:p>
        </w:tc>
      </w:tr>
      <w:tr w:rsidR="004351F5" w:rsidRPr="00760787" w:rsidTr="004351F5">
        <w:tc>
          <w:tcPr>
            <w:tcW w:w="408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Пистолеты, с опорой на одну руку, на правой и левой ноге (кол-во раз). (м)</w:t>
            </w:r>
          </w:p>
        </w:tc>
        <w:tc>
          <w:tcPr>
            <w:tcW w:w="806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4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6" w:space="0" w:color="DEE2E6"/>
              <w:left w:val="single" w:sz="6" w:space="0" w:color="DEE2E6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760787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DEE2E6"/>
              <w:right w:val="single" w:sz="6" w:space="0" w:color="DEE2E6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200" w:line="276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</w:tr>
    </w:tbl>
    <w:p w:rsidR="004351F5" w:rsidRPr="00760787" w:rsidRDefault="004351F5" w:rsidP="004351F5">
      <w:pPr>
        <w:spacing w:after="0" w:line="351" w:lineRule="atLeast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</w:pPr>
    </w:p>
    <w:p w:rsidR="004351F5" w:rsidRPr="00760787" w:rsidRDefault="004351F5" w:rsidP="004351F5">
      <w:pPr>
        <w:spacing w:after="0" w:line="351" w:lineRule="atLeast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</w:pPr>
    </w:p>
    <w:p w:rsidR="004351F5" w:rsidRPr="00760787" w:rsidRDefault="004351F5" w:rsidP="004351F5">
      <w:pPr>
        <w:spacing w:after="0" w:line="351" w:lineRule="atLeast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</w:pPr>
    </w:p>
    <w:p w:rsidR="004351F5" w:rsidRPr="00760787" w:rsidRDefault="004351F5" w:rsidP="004351F5">
      <w:pPr>
        <w:spacing w:after="0" w:line="351" w:lineRule="atLeast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</w:pPr>
    </w:p>
    <w:p w:rsidR="004351F5" w:rsidRPr="00760787" w:rsidRDefault="004351F5" w:rsidP="004351F5">
      <w:pPr>
        <w:spacing w:after="0" w:line="351" w:lineRule="atLeast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</w:pPr>
    </w:p>
    <w:p w:rsidR="004351F5" w:rsidRPr="00760787" w:rsidRDefault="004351F5" w:rsidP="004351F5">
      <w:pPr>
        <w:spacing w:after="0" w:line="351" w:lineRule="atLeast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</w:pPr>
    </w:p>
    <w:p w:rsidR="004351F5" w:rsidRPr="00760787" w:rsidRDefault="004351F5" w:rsidP="004351F5">
      <w:pPr>
        <w:spacing w:after="0" w:line="351" w:lineRule="atLeast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</w:pPr>
    </w:p>
    <w:p w:rsidR="004351F5" w:rsidRPr="00760787" w:rsidRDefault="004351F5" w:rsidP="004351F5">
      <w:pPr>
        <w:spacing w:after="0" w:line="351" w:lineRule="atLeast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</w:pPr>
    </w:p>
    <w:p w:rsidR="004351F5" w:rsidRPr="00760787" w:rsidRDefault="004351F5" w:rsidP="004351F5">
      <w:pPr>
        <w:spacing w:after="0" w:line="351" w:lineRule="atLeast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8"/>
          <w:szCs w:val="28"/>
          <w:lang w:eastAsia="ru-RU"/>
        </w:rPr>
      </w:pPr>
      <w:r w:rsidRPr="00760787">
        <w:rPr>
          <w:rFonts w:ascii="Times New Roman" w:eastAsia="Times New Roman" w:hAnsi="Times New Roman" w:cs="Times New Roman"/>
          <w:b/>
          <w:bCs/>
          <w:color w:val="333333"/>
          <w:kern w:val="36"/>
          <w:sz w:val="28"/>
          <w:szCs w:val="28"/>
          <w:lang w:eastAsia="ru-RU"/>
        </w:rPr>
        <w:lastRenderedPageBreak/>
        <w:t>Оценка приемов и бросков</w:t>
      </w:r>
    </w:p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1" w:name="101076"/>
      <w:bookmarkStart w:id="2" w:name="101077"/>
      <w:bookmarkEnd w:id="1"/>
      <w:bookmarkEnd w:id="2"/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балл присуждается:</w:t>
      </w:r>
    </w:p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3" w:name="101078"/>
      <w:bookmarkEnd w:id="3"/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борцу, соперник которого заступает за ковер в позиции стойки.</w:t>
      </w:r>
    </w:p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4" w:name="101079"/>
      <w:bookmarkEnd w:id="4"/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выхода за ковер в стойке для обоих видов борьбы:</w:t>
      </w:r>
    </w:p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5" w:name="101080"/>
      <w:bookmarkEnd w:id="5"/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когда атакующий борец первым заступает на защитную поверхность ковра, может произойти следующее;</w:t>
      </w:r>
    </w:p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6" w:name="101081"/>
      <w:bookmarkEnd w:id="6"/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борец успешно завершает непрерывное действие, ему присуж</w:t>
      </w:r>
      <w:r w:rsidR="008312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дается необходимое 1,2</w:t>
      </w:r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баллов;</w:t>
      </w:r>
    </w:p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7" w:name="101082"/>
      <w:bookmarkEnd w:id="7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"/>
        <w:gridCol w:w="8725"/>
      </w:tblGrid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8" w:name="101085"/>
            <w:bookmarkEnd w:id="8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A52E2A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9" w:name="101086"/>
            <w:bookmarkEnd w:id="9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любую остановку схватки без крови присуждается 1 балл сопернику;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0" w:name="101087"/>
            <w:bookmarkEnd w:id="10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A52E2A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1" w:name="101088"/>
            <w:bookmarkEnd w:id="11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орцу, соперник которого оспорил ситуацию, в случае, если подтверждается первоначальное решение и если судейская бригада поменяла оценку, но не в пользу оспорившего;</w:t>
            </w:r>
          </w:p>
        </w:tc>
      </w:tr>
    </w:tbl>
    <w:p w:rsidR="008312AA" w:rsidRDefault="00C81807" w:rsidP="00C81807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12" w:name="101089"/>
      <w:bookmarkEnd w:id="12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2 балла присуждаются: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"/>
        <w:gridCol w:w="8725"/>
      </w:tblGrid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3" w:name="101104"/>
            <w:bookmarkEnd w:id="13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4" w:name="101105"/>
            <w:bookmarkEnd w:id="14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орцу, который из положения стойки зашел за спину соперника и оттуда сбил его в партер, зафиксировав позицию, расположившись сзади (3 точки касаются ковра: две руки и одно колено или два колена и одна рука или голова);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5" w:name="101106"/>
            <w:bookmarkEnd w:id="15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6" w:name="101107"/>
            <w:bookmarkEnd w:id="16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рцу, который провел неполноценный прием. Атакуемый борец должен потерять контроль во время броска;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7" w:name="101108"/>
            <w:bookmarkEnd w:id="17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8" w:name="101109"/>
            <w:bookmarkEnd w:id="18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орцу, который провел прием, и угол между спиной его соперника и ковром меньше 90 градусов, даже если соперник опирается на одну или 2 прямые руки;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9" w:name="101110"/>
            <w:bookmarkEnd w:id="19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0" w:name="101111"/>
            <w:bookmarkEnd w:id="20"/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атакующему</w:t>
            </w:r>
            <w:proofErr w:type="spellEnd"/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борцу, соперник которого перекатился по лопаткам;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1" w:name="101112"/>
            <w:bookmarkEnd w:id="21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2" w:name="101113"/>
            <w:bookmarkEnd w:id="22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орцу, блокирующему соперника при выполнении им приема из стойки и фиксирующему атакующего борца в опасном положении (накрывание);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3" w:name="101114"/>
            <w:bookmarkEnd w:id="23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4" w:name="101115"/>
            <w:bookmarkEnd w:id="24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такующему борцу, соперник которого применяет (держит) запрещенный захват или прием во время атаки, но который все-таки завершил прием (греко-римская борьба);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5" w:name="101116"/>
            <w:bookmarkEnd w:id="25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6" w:name="101117"/>
            <w:bookmarkEnd w:id="26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такующему борцу, соперник которого убегает от приемов, захватов, с ковра, отказывается начинать борьбу по сигналу, проводит запрещенные действия или совершает грубость на ковре (греко-римская борьба);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7" w:name="101118"/>
            <w:bookmarkEnd w:id="27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8" w:name="101119"/>
            <w:bookmarkEnd w:id="28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такующему борцу, соперник которого "спасается" от туше, убежав за ковер в опасном положении.</w:t>
            </w:r>
          </w:p>
        </w:tc>
      </w:tr>
    </w:tbl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29" w:name="101120"/>
      <w:bookmarkEnd w:id="29"/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 балла присуждаются: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"/>
        <w:gridCol w:w="8725"/>
      </w:tblGrid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0" w:name="101121"/>
            <w:bookmarkEnd w:id="30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1" w:name="101122"/>
            <w:bookmarkEnd w:id="31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орцу, выполняющему прием из стойки, который ставит противника в опасное положение немедленно с малой амплитудой;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2" w:name="101123"/>
            <w:bookmarkEnd w:id="32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3" w:name="101124"/>
            <w:bookmarkEnd w:id="33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любой прием из партера с отрывом противника от ковра, проводимого с малой амплитудой, даже если одно или два колена атакующего борца находятся на ковре;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4" w:name="101125"/>
            <w:bookmarkEnd w:id="34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5" w:name="101126"/>
            <w:bookmarkEnd w:id="35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орцу, который выполняет прием с большой амплитудой с контролем соперника, без приведения противника в опасное положение.</w:t>
            </w:r>
          </w:p>
        </w:tc>
      </w:tr>
    </w:tbl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36" w:name="101127"/>
      <w:bookmarkEnd w:id="36"/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Примечание: Если при выполнении приема из стойки атакуемый борец касается рукой ковра, но немедленно попадает в опасное положение, атакующему борцу также присуждается 4 балла.</w:t>
      </w:r>
    </w:p>
    <w:p w:rsidR="004351F5" w:rsidRPr="00760787" w:rsidRDefault="004351F5" w:rsidP="004351F5">
      <w:pPr>
        <w:spacing w:after="0" w:line="293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37" w:name="101128"/>
      <w:bookmarkEnd w:id="37"/>
      <w:r w:rsidRPr="007607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 баллов присуждается: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"/>
        <w:gridCol w:w="8725"/>
      </w:tblGrid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8" w:name="101129"/>
            <w:bookmarkEnd w:id="38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0231AD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9" w:name="101130"/>
            <w:bookmarkEnd w:id="39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все приемы с большой амплитудой, выполненные из стойки, с немедленным приведением атакуемого борца в опасное положение;</w:t>
            </w:r>
          </w:p>
        </w:tc>
      </w:tr>
      <w:tr w:rsidR="004351F5" w:rsidRPr="00760787" w:rsidTr="004351F5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4351F5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40" w:name="101131"/>
            <w:bookmarkEnd w:id="40"/>
            <w:r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351F5" w:rsidRPr="00760787" w:rsidRDefault="00A52E2A" w:rsidP="004351F5">
            <w:pPr>
              <w:spacing w:after="0" w:line="29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41" w:name="101132"/>
            <w:bookmarkEnd w:id="41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4351F5" w:rsidRPr="007607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прием, выполненный борцом из партера с отрывом противника от ковра, с большой амплитудой, с немедленным приведением атакуемого в опасное положение.</w:t>
            </w:r>
          </w:p>
        </w:tc>
      </w:tr>
    </w:tbl>
    <w:p w:rsidR="004351F5" w:rsidRPr="00760787" w:rsidRDefault="004351F5" w:rsidP="004351F5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4351F5" w:rsidRDefault="004351F5"/>
    <w:sectPr w:rsidR="004351F5" w:rsidSect="009B0811">
      <w:pgSz w:w="11906" w:h="16838"/>
      <w:pgMar w:top="1134" w:right="1133" w:bottom="1134" w:left="1702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6794" w:rsidRDefault="00346794" w:rsidP="004351F5">
      <w:pPr>
        <w:spacing w:after="0" w:line="240" w:lineRule="auto"/>
      </w:pPr>
      <w:r>
        <w:separator/>
      </w:r>
    </w:p>
  </w:endnote>
  <w:endnote w:type="continuationSeparator" w:id="0">
    <w:p w:rsidR="00346794" w:rsidRDefault="00346794" w:rsidP="004351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NewtonC">
    <w:altName w:val="Times New Roman"/>
    <w:charset w:val="01"/>
    <w:family w:val="auto"/>
    <w:pitch w:val="default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42209015"/>
      <w:docPartObj>
        <w:docPartGallery w:val="Page Numbers (Bottom of Page)"/>
        <w:docPartUnique/>
      </w:docPartObj>
    </w:sdtPr>
    <w:sdtEndPr/>
    <w:sdtContent>
      <w:p w:rsidR="006B6D44" w:rsidRDefault="006B6D4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095D">
          <w:rPr>
            <w:noProof/>
          </w:rPr>
          <w:t>3</w:t>
        </w:r>
        <w:r>
          <w:fldChar w:fldCharType="end"/>
        </w:r>
      </w:p>
    </w:sdtContent>
  </w:sdt>
  <w:p w:rsidR="006B6D44" w:rsidRDefault="006B6D44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6794" w:rsidRDefault="00346794" w:rsidP="004351F5">
      <w:pPr>
        <w:spacing w:after="0" w:line="240" w:lineRule="auto"/>
      </w:pPr>
      <w:r>
        <w:separator/>
      </w:r>
    </w:p>
  </w:footnote>
  <w:footnote w:type="continuationSeparator" w:id="0">
    <w:p w:rsidR="00346794" w:rsidRDefault="00346794" w:rsidP="004351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16978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7F6DAE"/>
    <w:multiLevelType w:val="hybridMultilevel"/>
    <w:tmpl w:val="0562E9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9F5227D"/>
    <w:multiLevelType w:val="hybridMultilevel"/>
    <w:tmpl w:val="18CCC0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5803E2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FB36D1"/>
    <w:multiLevelType w:val="hybridMultilevel"/>
    <w:tmpl w:val="C2826644"/>
    <w:lvl w:ilvl="0" w:tplc="04190001">
      <w:start w:val="1"/>
      <w:numFmt w:val="bullet"/>
      <w:lvlText w:val=""/>
      <w:lvlJc w:val="left"/>
      <w:pPr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17" w:hanging="360"/>
      </w:pPr>
      <w:rPr>
        <w:rFonts w:ascii="Wingdings" w:hAnsi="Wingdings" w:hint="default"/>
      </w:rPr>
    </w:lvl>
  </w:abstractNum>
  <w:abstractNum w:abstractNumId="5" w15:restartNumberingAfterBreak="0">
    <w:nsid w:val="279F2C92"/>
    <w:multiLevelType w:val="hybridMultilevel"/>
    <w:tmpl w:val="2E444832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077179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2A721C"/>
    <w:multiLevelType w:val="hybridMultilevel"/>
    <w:tmpl w:val="5DA87FF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C26EA1C8">
      <w:start w:val="1"/>
      <w:numFmt w:val="decimal"/>
      <w:lvlText w:val="%2."/>
      <w:lvlJc w:val="left"/>
      <w:pPr>
        <w:ind w:left="1080" w:hanging="360"/>
      </w:pPr>
      <w:rPr>
        <w:rFonts w:ascii="Times New Roman" w:eastAsia="Calibri" w:hAnsi="Times New Roman"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335361E"/>
    <w:multiLevelType w:val="hybridMultilevel"/>
    <w:tmpl w:val="CA1631DC"/>
    <w:lvl w:ilvl="0" w:tplc="4F4C6C24">
      <w:numFmt w:val="bullet"/>
      <w:lvlText w:val="-"/>
      <w:lvlJc w:val="left"/>
      <w:pPr>
        <w:ind w:left="102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B2EA006">
      <w:numFmt w:val="bullet"/>
      <w:lvlText w:val="•"/>
      <w:lvlJc w:val="left"/>
      <w:pPr>
        <w:ind w:left="1050" w:hanging="164"/>
      </w:pPr>
      <w:rPr>
        <w:lang w:val="ru-RU" w:eastAsia="en-US" w:bidi="ar-SA"/>
      </w:rPr>
    </w:lvl>
    <w:lvl w:ilvl="2" w:tplc="823E2866">
      <w:numFmt w:val="bullet"/>
      <w:lvlText w:val="•"/>
      <w:lvlJc w:val="left"/>
      <w:pPr>
        <w:ind w:left="2001" w:hanging="164"/>
      </w:pPr>
      <w:rPr>
        <w:lang w:val="ru-RU" w:eastAsia="en-US" w:bidi="ar-SA"/>
      </w:rPr>
    </w:lvl>
    <w:lvl w:ilvl="3" w:tplc="5BF40550">
      <w:numFmt w:val="bullet"/>
      <w:lvlText w:val="•"/>
      <w:lvlJc w:val="left"/>
      <w:pPr>
        <w:ind w:left="2951" w:hanging="164"/>
      </w:pPr>
      <w:rPr>
        <w:lang w:val="ru-RU" w:eastAsia="en-US" w:bidi="ar-SA"/>
      </w:rPr>
    </w:lvl>
    <w:lvl w:ilvl="4" w:tplc="31643024">
      <w:numFmt w:val="bullet"/>
      <w:lvlText w:val="•"/>
      <w:lvlJc w:val="left"/>
      <w:pPr>
        <w:ind w:left="3902" w:hanging="164"/>
      </w:pPr>
      <w:rPr>
        <w:lang w:val="ru-RU" w:eastAsia="en-US" w:bidi="ar-SA"/>
      </w:rPr>
    </w:lvl>
    <w:lvl w:ilvl="5" w:tplc="300472D2">
      <w:numFmt w:val="bullet"/>
      <w:lvlText w:val="•"/>
      <w:lvlJc w:val="left"/>
      <w:pPr>
        <w:ind w:left="4853" w:hanging="164"/>
      </w:pPr>
      <w:rPr>
        <w:lang w:val="ru-RU" w:eastAsia="en-US" w:bidi="ar-SA"/>
      </w:rPr>
    </w:lvl>
    <w:lvl w:ilvl="6" w:tplc="4006A83A">
      <w:numFmt w:val="bullet"/>
      <w:lvlText w:val="•"/>
      <w:lvlJc w:val="left"/>
      <w:pPr>
        <w:ind w:left="5803" w:hanging="164"/>
      </w:pPr>
      <w:rPr>
        <w:lang w:val="ru-RU" w:eastAsia="en-US" w:bidi="ar-SA"/>
      </w:rPr>
    </w:lvl>
    <w:lvl w:ilvl="7" w:tplc="2CF0686A">
      <w:numFmt w:val="bullet"/>
      <w:lvlText w:val="•"/>
      <w:lvlJc w:val="left"/>
      <w:pPr>
        <w:ind w:left="6754" w:hanging="164"/>
      </w:pPr>
      <w:rPr>
        <w:lang w:val="ru-RU" w:eastAsia="en-US" w:bidi="ar-SA"/>
      </w:rPr>
    </w:lvl>
    <w:lvl w:ilvl="8" w:tplc="34E8FEEE">
      <w:numFmt w:val="bullet"/>
      <w:lvlText w:val="•"/>
      <w:lvlJc w:val="left"/>
      <w:pPr>
        <w:ind w:left="7705" w:hanging="164"/>
      </w:pPr>
      <w:rPr>
        <w:lang w:val="ru-RU" w:eastAsia="en-US" w:bidi="ar-SA"/>
      </w:rPr>
    </w:lvl>
  </w:abstractNum>
  <w:abstractNum w:abstractNumId="9" w15:restartNumberingAfterBreak="0">
    <w:nsid w:val="3F17102D"/>
    <w:multiLevelType w:val="hybridMultilevel"/>
    <w:tmpl w:val="95729A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01B14D0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6752B28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225B40"/>
    <w:multiLevelType w:val="hybridMultilevel"/>
    <w:tmpl w:val="D4008140"/>
    <w:lvl w:ilvl="0" w:tplc="EE80426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7065865"/>
    <w:multiLevelType w:val="hybridMultilevel"/>
    <w:tmpl w:val="AA727A30"/>
    <w:lvl w:ilvl="0" w:tplc="06064DEC">
      <w:start w:val="4"/>
      <w:numFmt w:val="upperRoman"/>
      <w:lvlText w:val="(%1)"/>
      <w:lvlJc w:val="left"/>
      <w:pPr>
        <w:ind w:left="102" w:hanging="56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1" w:tplc="AC6C34D6">
      <w:numFmt w:val="bullet"/>
      <w:lvlText w:val=""/>
      <w:lvlJc w:val="left"/>
      <w:pPr>
        <w:ind w:left="822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65666A16">
      <w:numFmt w:val="bullet"/>
      <w:lvlText w:val="•"/>
      <w:lvlJc w:val="left"/>
      <w:pPr>
        <w:ind w:left="1796" w:hanging="360"/>
      </w:pPr>
      <w:rPr>
        <w:lang w:val="ru-RU" w:eastAsia="en-US" w:bidi="ar-SA"/>
      </w:rPr>
    </w:lvl>
    <w:lvl w:ilvl="3" w:tplc="494E8C16">
      <w:numFmt w:val="bullet"/>
      <w:lvlText w:val="•"/>
      <w:lvlJc w:val="left"/>
      <w:pPr>
        <w:ind w:left="2772" w:hanging="360"/>
      </w:pPr>
      <w:rPr>
        <w:lang w:val="ru-RU" w:eastAsia="en-US" w:bidi="ar-SA"/>
      </w:rPr>
    </w:lvl>
    <w:lvl w:ilvl="4" w:tplc="AD8EB7CC">
      <w:numFmt w:val="bullet"/>
      <w:lvlText w:val="•"/>
      <w:lvlJc w:val="left"/>
      <w:pPr>
        <w:ind w:left="3748" w:hanging="360"/>
      </w:pPr>
      <w:rPr>
        <w:lang w:val="ru-RU" w:eastAsia="en-US" w:bidi="ar-SA"/>
      </w:rPr>
    </w:lvl>
    <w:lvl w:ilvl="5" w:tplc="82E05C4C">
      <w:numFmt w:val="bullet"/>
      <w:lvlText w:val="•"/>
      <w:lvlJc w:val="left"/>
      <w:pPr>
        <w:ind w:left="4725" w:hanging="360"/>
      </w:pPr>
      <w:rPr>
        <w:lang w:val="ru-RU" w:eastAsia="en-US" w:bidi="ar-SA"/>
      </w:rPr>
    </w:lvl>
    <w:lvl w:ilvl="6" w:tplc="3A2E5BC2">
      <w:numFmt w:val="bullet"/>
      <w:lvlText w:val="•"/>
      <w:lvlJc w:val="left"/>
      <w:pPr>
        <w:ind w:left="5701" w:hanging="360"/>
      </w:pPr>
      <w:rPr>
        <w:lang w:val="ru-RU" w:eastAsia="en-US" w:bidi="ar-SA"/>
      </w:rPr>
    </w:lvl>
    <w:lvl w:ilvl="7" w:tplc="92D0D704">
      <w:numFmt w:val="bullet"/>
      <w:lvlText w:val="•"/>
      <w:lvlJc w:val="left"/>
      <w:pPr>
        <w:ind w:left="6677" w:hanging="360"/>
      </w:pPr>
      <w:rPr>
        <w:lang w:val="ru-RU" w:eastAsia="en-US" w:bidi="ar-SA"/>
      </w:rPr>
    </w:lvl>
    <w:lvl w:ilvl="8" w:tplc="59E62F44">
      <w:numFmt w:val="bullet"/>
      <w:lvlText w:val="•"/>
      <w:lvlJc w:val="left"/>
      <w:pPr>
        <w:ind w:left="7653" w:hanging="360"/>
      </w:pPr>
      <w:rPr>
        <w:lang w:val="ru-RU" w:eastAsia="en-US" w:bidi="ar-SA"/>
      </w:rPr>
    </w:lvl>
  </w:abstractNum>
  <w:abstractNum w:abstractNumId="14" w15:restartNumberingAfterBreak="0">
    <w:nsid w:val="61664C8F"/>
    <w:multiLevelType w:val="multilevel"/>
    <w:tmpl w:val="AE324768"/>
    <w:lvl w:ilvl="0">
      <w:start w:val="1"/>
      <w:numFmt w:val="decimal"/>
      <w:lvlText w:val="%1)"/>
      <w:lvlJc w:val="left"/>
      <w:pPr>
        <w:ind w:left="102" w:hanging="39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02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0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951" w:hanging="492"/>
      </w:pPr>
      <w:rPr>
        <w:lang w:val="ru-RU" w:eastAsia="en-US" w:bidi="ar-SA"/>
      </w:rPr>
    </w:lvl>
    <w:lvl w:ilvl="4">
      <w:numFmt w:val="bullet"/>
      <w:lvlText w:val="•"/>
      <w:lvlJc w:val="left"/>
      <w:pPr>
        <w:ind w:left="3902" w:hanging="492"/>
      </w:pPr>
      <w:rPr>
        <w:lang w:val="ru-RU" w:eastAsia="en-US" w:bidi="ar-SA"/>
      </w:rPr>
    </w:lvl>
    <w:lvl w:ilvl="5">
      <w:numFmt w:val="bullet"/>
      <w:lvlText w:val="•"/>
      <w:lvlJc w:val="left"/>
      <w:pPr>
        <w:ind w:left="4853" w:hanging="492"/>
      </w:pPr>
      <w:rPr>
        <w:lang w:val="ru-RU" w:eastAsia="en-US" w:bidi="ar-SA"/>
      </w:rPr>
    </w:lvl>
    <w:lvl w:ilvl="6">
      <w:numFmt w:val="bullet"/>
      <w:lvlText w:val="•"/>
      <w:lvlJc w:val="left"/>
      <w:pPr>
        <w:ind w:left="5803" w:hanging="492"/>
      </w:pPr>
      <w:rPr>
        <w:lang w:val="ru-RU" w:eastAsia="en-US" w:bidi="ar-SA"/>
      </w:rPr>
    </w:lvl>
    <w:lvl w:ilvl="7">
      <w:numFmt w:val="bullet"/>
      <w:lvlText w:val="•"/>
      <w:lvlJc w:val="left"/>
      <w:pPr>
        <w:ind w:left="6754" w:hanging="492"/>
      </w:pPr>
      <w:rPr>
        <w:lang w:val="ru-RU" w:eastAsia="en-US" w:bidi="ar-SA"/>
      </w:rPr>
    </w:lvl>
    <w:lvl w:ilvl="8">
      <w:numFmt w:val="bullet"/>
      <w:lvlText w:val="•"/>
      <w:lvlJc w:val="left"/>
      <w:pPr>
        <w:ind w:left="7705" w:hanging="492"/>
      </w:pPr>
      <w:rPr>
        <w:lang w:val="ru-RU" w:eastAsia="en-US" w:bidi="ar-SA"/>
      </w:rPr>
    </w:lvl>
  </w:abstractNum>
  <w:abstractNum w:abstractNumId="15" w15:restartNumberingAfterBreak="0">
    <w:nsid w:val="6DC43CAD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08584A"/>
    <w:multiLevelType w:val="hybridMultilevel"/>
    <w:tmpl w:val="8BCA3D8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6B12C6B"/>
    <w:multiLevelType w:val="hybridMultilevel"/>
    <w:tmpl w:val="F61E8B8E"/>
    <w:lvl w:ilvl="0" w:tplc="166A23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5D03B3"/>
    <w:multiLevelType w:val="hybridMultilevel"/>
    <w:tmpl w:val="2FE02B24"/>
    <w:lvl w:ilvl="0" w:tplc="6F54771C">
      <w:numFmt w:val="bullet"/>
      <w:lvlText w:val=""/>
      <w:lvlJc w:val="left"/>
      <w:pPr>
        <w:ind w:left="992" w:hanging="70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12640E42">
      <w:numFmt w:val="bullet"/>
      <w:lvlText w:val="•"/>
      <w:lvlJc w:val="left"/>
      <w:pPr>
        <w:ind w:left="1050" w:hanging="708"/>
      </w:pPr>
      <w:rPr>
        <w:lang w:val="ru-RU" w:eastAsia="en-US" w:bidi="ar-SA"/>
      </w:rPr>
    </w:lvl>
    <w:lvl w:ilvl="2" w:tplc="51E2C66E">
      <w:numFmt w:val="bullet"/>
      <w:lvlText w:val="•"/>
      <w:lvlJc w:val="left"/>
      <w:pPr>
        <w:ind w:left="2001" w:hanging="708"/>
      </w:pPr>
      <w:rPr>
        <w:lang w:val="ru-RU" w:eastAsia="en-US" w:bidi="ar-SA"/>
      </w:rPr>
    </w:lvl>
    <w:lvl w:ilvl="3" w:tplc="E6ECAFB2">
      <w:numFmt w:val="bullet"/>
      <w:lvlText w:val="•"/>
      <w:lvlJc w:val="left"/>
      <w:pPr>
        <w:ind w:left="2951" w:hanging="708"/>
      </w:pPr>
      <w:rPr>
        <w:lang w:val="ru-RU" w:eastAsia="en-US" w:bidi="ar-SA"/>
      </w:rPr>
    </w:lvl>
    <w:lvl w:ilvl="4" w:tplc="F3E2E3A0">
      <w:numFmt w:val="bullet"/>
      <w:lvlText w:val="•"/>
      <w:lvlJc w:val="left"/>
      <w:pPr>
        <w:ind w:left="3902" w:hanging="708"/>
      </w:pPr>
      <w:rPr>
        <w:lang w:val="ru-RU" w:eastAsia="en-US" w:bidi="ar-SA"/>
      </w:rPr>
    </w:lvl>
    <w:lvl w:ilvl="5" w:tplc="0B1440CC">
      <w:numFmt w:val="bullet"/>
      <w:lvlText w:val="•"/>
      <w:lvlJc w:val="left"/>
      <w:pPr>
        <w:ind w:left="4853" w:hanging="708"/>
      </w:pPr>
      <w:rPr>
        <w:lang w:val="ru-RU" w:eastAsia="en-US" w:bidi="ar-SA"/>
      </w:rPr>
    </w:lvl>
    <w:lvl w:ilvl="6" w:tplc="25EE6F26">
      <w:numFmt w:val="bullet"/>
      <w:lvlText w:val="•"/>
      <w:lvlJc w:val="left"/>
      <w:pPr>
        <w:ind w:left="5803" w:hanging="708"/>
      </w:pPr>
      <w:rPr>
        <w:lang w:val="ru-RU" w:eastAsia="en-US" w:bidi="ar-SA"/>
      </w:rPr>
    </w:lvl>
    <w:lvl w:ilvl="7" w:tplc="A53C7B54">
      <w:numFmt w:val="bullet"/>
      <w:lvlText w:val="•"/>
      <w:lvlJc w:val="left"/>
      <w:pPr>
        <w:ind w:left="6754" w:hanging="708"/>
      </w:pPr>
      <w:rPr>
        <w:lang w:val="ru-RU" w:eastAsia="en-US" w:bidi="ar-SA"/>
      </w:rPr>
    </w:lvl>
    <w:lvl w:ilvl="8" w:tplc="B4F00EE2">
      <w:numFmt w:val="bullet"/>
      <w:lvlText w:val="•"/>
      <w:lvlJc w:val="left"/>
      <w:pPr>
        <w:ind w:left="7705" w:hanging="708"/>
      </w:pPr>
      <w:rPr>
        <w:lang w:val="ru-RU" w:eastAsia="en-US" w:bidi="ar-SA"/>
      </w:rPr>
    </w:lvl>
  </w:abstractNum>
  <w:abstractNum w:abstractNumId="19" w15:restartNumberingAfterBreak="0">
    <w:nsid w:val="780D5530"/>
    <w:multiLevelType w:val="hybridMultilevel"/>
    <w:tmpl w:val="CC2A01E4"/>
    <w:lvl w:ilvl="0" w:tplc="06064DEC">
      <w:start w:val="4"/>
      <w:numFmt w:val="upperRoman"/>
      <w:lvlText w:val="(%1)"/>
      <w:lvlJc w:val="left"/>
      <w:pPr>
        <w:ind w:left="102" w:hanging="56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1" w:tplc="EE804260">
      <w:start w:val="1"/>
      <w:numFmt w:val="bullet"/>
      <w:lvlText w:val=""/>
      <w:lvlJc w:val="left"/>
      <w:pPr>
        <w:ind w:left="822" w:hanging="360"/>
      </w:pPr>
      <w:rPr>
        <w:rFonts w:ascii="Symbol" w:hAnsi="Symbol" w:hint="default"/>
        <w:w w:val="100"/>
        <w:sz w:val="28"/>
        <w:szCs w:val="28"/>
        <w:lang w:val="ru-RU" w:eastAsia="en-US" w:bidi="ar-SA"/>
      </w:rPr>
    </w:lvl>
    <w:lvl w:ilvl="2" w:tplc="65666A16">
      <w:numFmt w:val="bullet"/>
      <w:lvlText w:val="•"/>
      <w:lvlJc w:val="left"/>
      <w:pPr>
        <w:ind w:left="1796" w:hanging="360"/>
      </w:pPr>
      <w:rPr>
        <w:lang w:val="ru-RU" w:eastAsia="en-US" w:bidi="ar-SA"/>
      </w:rPr>
    </w:lvl>
    <w:lvl w:ilvl="3" w:tplc="494E8C16">
      <w:numFmt w:val="bullet"/>
      <w:lvlText w:val="•"/>
      <w:lvlJc w:val="left"/>
      <w:pPr>
        <w:ind w:left="2772" w:hanging="360"/>
      </w:pPr>
      <w:rPr>
        <w:lang w:val="ru-RU" w:eastAsia="en-US" w:bidi="ar-SA"/>
      </w:rPr>
    </w:lvl>
    <w:lvl w:ilvl="4" w:tplc="AD8EB7CC">
      <w:numFmt w:val="bullet"/>
      <w:lvlText w:val="•"/>
      <w:lvlJc w:val="left"/>
      <w:pPr>
        <w:ind w:left="3748" w:hanging="360"/>
      </w:pPr>
      <w:rPr>
        <w:lang w:val="ru-RU" w:eastAsia="en-US" w:bidi="ar-SA"/>
      </w:rPr>
    </w:lvl>
    <w:lvl w:ilvl="5" w:tplc="82E05C4C">
      <w:numFmt w:val="bullet"/>
      <w:lvlText w:val="•"/>
      <w:lvlJc w:val="left"/>
      <w:pPr>
        <w:ind w:left="4725" w:hanging="360"/>
      </w:pPr>
      <w:rPr>
        <w:lang w:val="ru-RU" w:eastAsia="en-US" w:bidi="ar-SA"/>
      </w:rPr>
    </w:lvl>
    <w:lvl w:ilvl="6" w:tplc="3A2E5BC2">
      <w:numFmt w:val="bullet"/>
      <w:lvlText w:val="•"/>
      <w:lvlJc w:val="left"/>
      <w:pPr>
        <w:ind w:left="5701" w:hanging="360"/>
      </w:pPr>
      <w:rPr>
        <w:lang w:val="ru-RU" w:eastAsia="en-US" w:bidi="ar-SA"/>
      </w:rPr>
    </w:lvl>
    <w:lvl w:ilvl="7" w:tplc="92D0D704">
      <w:numFmt w:val="bullet"/>
      <w:lvlText w:val="•"/>
      <w:lvlJc w:val="left"/>
      <w:pPr>
        <w:ind w:left="6677" w:hanging="360"/>
      </w:pPr>
      <w:rPr>
        <w:lang w:val="ru-RU" w:eastAsia="en-US" w:bidi="ar-SA"/>
      </w:rPr>
    </w:lvl>
    <w:lvl w:ilvl="8" w:tplc="59E62F44">
      <w:numFmt w:val="bullet"/>
      <w:lvlText w:val="•"/>
      <w:lvlJc w:val="left"/>
      <w:pPr>
        <w:ind w:left="7653" w:hanging="360"/>
      </w:pPr>
      <w:rPr>
        <w:lang w:val="ru-RU" w:eastAsia="en-US" w:bidi="ar-SA"/>
      </w:rPr>
    </w:lvl>
  </w:abstractNum>
  <w:abstractNum w:abstractNumId="20" w15:restartNumberingAfterBreak="0">
    <w:nsid w:val="788E25B3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2"/>
  </w:num>
  <w:num w:numId="5">
    <w:abstractNumId w:val="8"/>
  </w:num>
  <w:num w:numId="6">
    <w:abstractNumId w:val="8"/>
  </w:num>
  <w:num w:numId="7">
    <w:abstractNumId w:val="13"/>
  </w:num>
  <w:num w:numId="8">
    <w:abstractNumId w:val="13"/>
    <w:lvlOverride w:ilvl="0">
      <w:startOverride w:val="4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19"/>
  </w:num>
  <w:num w:numId="10">
    <w:abstractNumId w:val="19"/>
    <w:lvlOverride w:ilvl="0">
      <w:startOverride w:val="4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18"/>
  </w:num>
  <w:num w:numId="12">
    <w:abstractNumId w:val="18"/>
  </w:num>
  <w:num w:numId="13">
    <w:abstractNumId w:val="14"/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5">
    <w:abstractNumId w:val="7"/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</w:num>
  <w:num w:numId="18">
    <w:abstractNumId w:val="5"/>
  </w:num>
  <w:num w:numId="1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9"/>
  </w:num>
  <w:num w:numId="23">
    <w:abstractNumId w:val="1"/>
  </w:num>
  <w:num w:numId="24">
    <w:abstractNumId w:val="16"/>
  </w:num>
  <w:num w:numId="25">
    <w:abstractNumId w:val="0"/>
  </w:num>
  <w:num w:numId="26">
    <w:abstractNumId w:val="3"/>
  </w:num>
  <w:num w:numId="27">
    <w:abstractNumId w:val="6"/>
  </w:num>
  <w:num w:numId="28">
    <w:abstractNumId w:val="20"/>
  </w:num>
  <w:num w:numId="29">
    <w:abstractNumId w:val="15"/>
  </w:num>
  <w:num w:numId="3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51F5"/>
    <w:rsid w:val="000231AD"/>
    <w:rsid w:val="00082EB7"/>
    <w:rsid w:val="00092CD2"/>
    <w:rsid w:val="000E1DCF"/>
    <w:rsid w:val="000F20EF"/>
    <w:rsid w:val="00131BD1"/>
    <w:rsid w:val="001360D6"/>
    <w:rsid w:val="00162D19"/>
    <w:rsid w:val="00170E84"/>
    <w:rsid w:val="001757FF"/>
    <w:rsid w:val="001C748E"/>
    <w:rsid w:val="002315CA"/>
    <w:rsid w:val="002739DA"/>
    <w:rsid w:val="002907F6"/>
    <w:rsid w:val="002A033F"/>
    <w:rsid w:val="002B3DAD"/>
    <w:rsid w:val="002D326B"/>
    <w:rsid w:val="002D4748"/>
    <w:rsid w:val="002E562F"/>
    <w:rsid w:val="0030677F"/>
    <w:rsid w:val="00346794"/>
    <w:rsid w:val="00351147"/>
    <w:rsid w:val="003C7EC1"/>
    <w:rsid w:val="003D269B"/>
    <w:rsid w:val="003F7501"/>
    <w:rsid w:val="00406E32"/>
    <w:rsid w:val="00433AFE"/>
    <w:rsid w:val="004351F5"/>
    <w:rsid w:val="004417D5"/>
    <w:rsid w:val="00446382"/>
    <w:rsid w:val="004753E7"/>
    <w:rsid w:val="00491C90"/>
    <w:rsid w:val="004A2CB6"/>
    <w:rsid w:val="004C07F8"/>
    <w:rsid w:val="005153EB"/>
    <w:rsid w:val="005352DC"/>
    <w:rsid w:val="0054605D"/>
    <w:rsid w:val="00555466"/>
    <w:rsid w:val="00570682"/>
    <w:rsid w:val="00591DA3"/>
    <w:rsid w:val="00597656"/>
    <w:rsid w:val="005C3068"/>
    <w:rsid w:val="00640EDB"/>
    <w:rsid w:val="00670C13"/>
    <w:rsid w:val="006968D7"/>
    <w:rsid w:val="006B6D44"/>
    <w:rsid w:val="00726B13"/>
    <w:rsid w:val="007330CD"/>
    <w:rsid w:val="007354F3"/>
    <w:rsid w:val="00735C64"/>
    <w:rsid w:val="00773C07"/>
    <w:rsid w:val="008312AA"/>
    <w:rsid w:val="00850D36"/>
    <w:rsid w:val="00870FC8"/>
    <w:rsid w:val="00891C17"/>
    <w:rsid w:val="0089700B"/>
    <w:rsid w:val="008B2738"/>
    <w:rsid w:val="008C49ED"/>
    <w:rsid w:val="009048EA"/>
    <w:rsid w:val="00916967"/>
    <w:rsid w:val="009867C6"/>
    <w:rsid w:val="009901F1"/>
    <w:rsid w:val="009B0811"/>
    <w:rsid w:val="00A15570"/>
    <w:rsid w:val="00A30AA5"/>
    <w:rsid w:val="00A52E2A"/>
    <w:rsid w:val="00A67725"/>
    <w:rsid w:val="00AE26B9"/>
    <w:rsid w:val="00B07BC4"/>
    <w:rsid w:val="00B77345"/>
    <w:rsid w:val="00BD1685"/>
    <w:rsid w:val="00BD669E"/>
    <w:rsid w:val="00BF33C9"/>
    <w:rsid w:val="00BF7429"/>
    <w:rsid w:val="00C23F81"/>
    <w:rsid w:val="00C81807"/>
    <w:rsid w:val="00C83820"/>
    <w:rsid w:val="00C94946"/>
    <w:rsid w:val="00CA140B"/>
    <w:rsid w:val="00CB7F4B"/>
    <w:rsid w:val="00D07F4B"/>
    <w:rsid w:val="00D417BA"/>
    <w:rsid w:val="00D80289"/>
    <w:rsid w:val="00E34678"/>
    <w:rsid w:val="00E400F6"/>
    <w:rsid w:val="00E428F3"/>
    <w:rsid w:val="00E9273F"/>
    <w:rsid w:val="00EC2507"/>
    <w:rsid w:val="00ED5D77"/>
    <w:rsid w:val="00EE7EF9"/>
    <w:rsid w:val="00EF261D"/>
    <w:rsid w:val="00EF42E1"/>
    <w:rsid w:val="00F2095D"/>
    <w:rsid w:val="00F21FFC"/>
    <w:rsid w:val="00F676D5"/>
    <w:rsid w:val="00F80376"/>
    <w:rsid w:val="00F94F7F"/>
    <w:rsid w:val="00FB2D72"/>
    <w:rsid w:val="00FD4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332AEF9-37F3-4341-B314-E1085DD40B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D669E"/>
  </w:style>
  <w:style w:type="paragraph" w:styleId="1">
    <w:name w:val="heading 1"/>
    <w:basedOn w:val="a"/>
    <w:next w:val="a"/>
    <w:link w:val="10"/>
    <w:qFormat/>
    <w:rsid w:val="004351F5"/>
    <w:pPr>
      <w:keepNext/>
      <w:keepLines/>
      <w:spacing w:before="240" w:after="0"/>
      <w:outlineLvl w:val="0"/>
    </w:pPr>
    <w:rPr>
      <w:rFonts w:ascii="Cambria" w:eastAsia="Times New Roman" w:hAnsi="Cambria" w:cs="Times New Roman"/>
      <w:color w:val="365F91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4351F5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40"/>
      <w:szCs w:val="24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4351F5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next w:val="a"/>
    <w:uiPriority w:val="99"/>
    <w:qFormat/>
    <w:rsid w:val="004351F5"/>
    <w:pPr>
      <w:keepNext/>
      <w:keepLines/>
      <w:spacing w:before="240" w:after="0" w:line="276" w:lineRule="auto"/>
      <w:outlineLvl w:val="0"/>
    </w:pPr>
    <w:rPr>
      <w:rFonts w:ascii="Cambria" w:eastAsia="Times New Roman" w:hAnsi="Cambria" w:cs="Times New Roman"/>
      <w:color w:val="365F91"/>
      <w:sz w:val="32"/>
      <w:szCs w:val="32"/>
    </w:rPr>
  </w:style>
  <w:style w:type="character" w:customStyle="1" w:styleId="20">
    <w:name w:val="Заголовок 2 Знак"/>
    <w:basedOn w:val="a0"/>
    <w:link w:val="2"/>
    <w:semiHidden/>
    <w:rsid w:val="004351F5"/>
    <w:rPr>
      <w:rFonts w:ascii="Times New Roman" w:eastAsia="Times New Roman" w:hAnsi="Times New Roman" w:cs="Times New Roman"/>
      <w:sz w:val="40"/>
      <w:szCs w:val="24"/>
      <w:lang w:eastAsia="ru-RU"/>
    </w:rPr>
  </w:style>
  <w:style w:type="character" w:customStyle="1" w:styleId="30">
    <w:name w:val="Заголовок 3 Знак"/>
    <w:basedOn w:val="a0"/>
    <w:link w:val="3"/>
    <w:semiHidden/>
    <w:rsid w:val="004351F5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4351F5"/>
  </w:style>
  <w:style w:type="character" w:customStyle="1" w:styleId="10">
    <w:name w:val="Заголовок 1 Знак"/>
    <w:basedOn w:val="a0"/>
    <w:link w:val="1"/>
    <w:rsid w:val="004351F5"/>
    <w:rPr>
      <w:rFonts w:ascii="Cambria" w:eastAsia="Times New Roman" w:hAnsi="Cambria" w:cs="Times New Roman"/>
      <w:color w:val="365F91"/>
      <w:sz w:val="32"/>
      <w:szCs w:val="32"/>
    </w:rPr>
  </w:style>
  <w:style w:type="character" w:styleId="a3">
    <w:name w:val="Hyperlink"/>
    <w:basedOn w:val="a0"/>
    <w:unhideWhenUsed/>
    <w:rsid w:val="004351F5"/>
    <w:rPr>
      <w:color w:val="0000FF"/>
      <w:u w:val="single"/>
    </w:rPr>
  </w:style>
  <w:style w:type="character" w:customStyle="1" w:styleId="13">
    <w:name w:val="Просмотренная гиперссылка1"/>
    <w:basedOn w:val="a0"/>
    <w:uiPriority w:val="99"/>
    <w:semiHidden/>
    <w:unhideWhenUsed/>
    <w:rsid w:val="004351F5"/>
    <w:rPr>
      <w:color w:val="800080"/>
      <w:u w:val="single"/>
    </w:rPr>
  </w:style>
  <w:style w:type="paragraph" w:customStyle="1" w:styleId="msonormal0">
    <w:name w:val="msonormal"/>
    <w:basedOn w:val="a"/>
    <w:uiPriority w:val="99"/>
    <w:rsid w:val="004351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4351F5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5">
    <w:name w:val="Верхний колонтитул Знак"/>
    <w:basedOn w:val="a0"/>
    <w:link w:val="a4"/>
    <w:uiPriority w:val="99"/>
    <w:rsid w:val="004351F5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4351F5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7">
    <w:name w:val="Нижний колонтитул Знак"/>
    <w:basedOn w:val="a0"/>
    <w:link w:val="a6"/>
    <w:uiPriority w:val="99"/>
    <w:rsid w:val="004351F5"/>
    <w:rPr>
      <w:rFonts w:ascii="Calibri" w:eastAsia="Calibri" w:hAnsi="Calibri" w:cs="Times New Roman"/>
    </w:rPr>
  </w:style>
  <w:style w:type="paragraph" w:styleId="a8">
    <w:name w:val="Body Text"/>
    <w:basedOn w:val="a"/>
    <w:link w:val="a9"/>
    <w:uiPriority w:val="99"/>
    <w:semiHidden/>
    <w:unhideWhenUsed/>
    <w:rsid w:val="004351F5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9">
    <w:name w:val="Основной текст Знак"/>
    <w:basedOn w:val="a0"/>
    <w:link w:val="a8"/>
    <w:uiPriority w:val="99"/>
    <w:semiHidden/>
    <w:rsid w:val="004351F5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4351F5"/>
    <w:pPr>
      <w:spacing w:after="120" w:line="276" w:lineRule="auto"/>
      <w:ind w:left="283"/>
    </w:pPr>
    <w:rPr>
      <w:rFonts w:ascii="Calibri" w:eastAsia="Calibri" w:hAnsi="Calibri" w:cs="Times New Roman"/>
    </w:r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4351F5"/>
    <w:rPr>
      <w:rFonts w:ascii="Calibri" w:eastAsia="Calibri" w:hAnsi="Calibri" w:cs="Times New Roman"/>
    </w:rPr>
  </w:style>
  <w:style w:type="paragraph" w:styleId="21">
    <w:name w:val="Body Text Indent 2"/>
    <w:basedOn w:val="a"/>
    <w:link w:val="22"/>
    <w:uiPriority w:val="99"/>
    <w:semiHidden/>
    <w:unhideWhenUsed/>
    <w:rsid w:val="004351F5"/>
    <w:pPr>
      <w:spacing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4351F5"/>
    <w:rPr>
      <w:rFonts w:ascii="Calibri" w:eastAsia="Calibri" w:hAnsi="Calibri" w:cs="Times New Roman"/>
    </w:rPr>
  </w:style>
  <w:style w:type="paragraph" w:styleId="ac">
    <w:name w:val="Balloon Text"/>
    <w:basedOn w:val="a"/>
    <w:link w:val="ad"/>
    <w:uiPriority w:val="99"/>
    <w:semiHidden/>
    <w:unhideWhenUsed/>
    <w:rsid w:val="004351F5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351F5"/>
    <w:rPr>
      <w:rFonts w:ascii="Tahoma" w:eastAsia="Calibri" w:hAnsi="Tahoma" w:cs="Tahoma"/>
      <w:sz w:val="16"/>
      <w:szCs w:val="16"/>
    </w:rPr>
  </w:style>
  <w:style w:type="paragraph" w:styleId="ae">
    <w:name w:val="List Paragraph"/>
    <w:basedOn w:val="a"/>
    <w:uiPriority w:val="34"/>
    <w:qFormat/>
    <w:rsid w:val="004351F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pathseparator">
    <w:name w:val="path__separator"/>
    <w:basedOn w:val="a0"/>
    <w:rsid w:val="004351F5"/>
  </w:style>
  <w:style w:type="character" w:customStyle="1" w:styleId="c6">
    <w:name w:val="c6"/>
    <w:basedOn w:val="a0"/>
    <w:rsid w:val="004351F5"/>
  </w:style>
  <w:style w:type="table" w:customStyle="1" w:styleId="14">
    <w:name w:val="Сетка таблицы1"/>
    <w:basedOn w:val="a1"/>
    <w:next w:val="af"/>
    <w:uiPriority w:val="59"/>
    <w:rsid w:val="004351F5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">
    <w:name w:val="Сетка таблицы7"/>
    <w:basedOn w:val="a1"/>
    <w:uiPriority w:val="59"/>
    <w:rsid w:val="004351F5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10">
    <w:name w:val="Заголовок 1 Знак1"/>
    <w:basedOn w:val="a0"/>
    <w:uiPriority w:val="9"/>
    <w:rsid w:val="004351F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af0">
    <w:name w:val="FollowedHyperlink"/>
    <w:basedOn w:val="a0"/>
    <w:uiPriority w:val="99"/>
    <w:semiHidden/>
    <w:unhideWhenUsed/>
    <w:rsid w:val="004351F5"/>
    <w:rPr>
      <w:color w:val="954F72" w:themeColor="followedHyperlink"/>
      <w:u w:val="single"/>
    </w:rPr>
  </w:style>
  <w:style w:type="table" w:styleId="af">
    <w:name w:val="Table Grid"/>
    <w:basedOn w:val="a1"/>
    <w:uiPriority w:val="39"/>
    <w:rsid w:val="004351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Обычный (веб) Знак"/>
    <w:link w:val="af2"/>
    <w:uiPriority w:val="99"/>
    <w:semiHidden/>
    <w:locked/>
    <w:rsid w:val="002B3DAD"/>
    <w:rPr>
      <w:sz w:val="24"/>
      <w:szCs w:val="24"/>
    </w:rPr>
  </w:style>
  <w:style w:type="paragraph" w:styleId="af2">
    <w:name w:val="Normal (Web)"/>
    <w:basedOn w:val="a"/>
    <w:link w:val="af1"/>
    <w:uiPriority w:val="99"/>
    <w:semiHidden/>
    <w:unhideWhenUsed/>
    <w:qFormat/>
    <w:rsid w:val="002B3DAD"/>
    <w:pPr>
      <w:spacing w:line="256" w:lineRule="auto"/>
    </w:pPr>
    <w:rPr>
      <w:sz w:val="24"/>
      <w:szCs w:val="24"/>
    </w:rPr>
  </w:style>
  <w:style w:type="paragraph" w:styleId="af3">
    <w:name w:val="Title"/>
    <w:basedOn w:val="a"/>
    <w:next w:val="a"/>
    <w:link w:val="af4"/>
    <w:uiPriority w:val="99"/>
    <w:qFormat/>
    <w:rsid w:val="002B3DAD"/>
    <w:pPr>
      <w:spacing w:after="0" w:line="240" w:lineRule="auto"/>
      <w:contextualSpacing/>
    </w:pPr>
    <w:rPr>
      <w:rFonts w:ascii="Cambria" w:eastAsia="Times New Roman" w:hAnsi="Cambria" w:cs="Times New Roman"/>
      <w:spacing w:val="-10"/>
      <w:kern w:val="28"/>
      <w:sz w:val="56"/>
      <w:szCs w:val="56"/>
    </w:rPr>
  </w:style>
  <w:style w:type="character" w:customStyle="1" w:styleId="af4">
    <w:name w:val="Заголовок Знак"/>
    <w:basedOn w:val="a0"/>
    <w:link w:val="af3"/>
    <w:uiPriority w:val="99"/>
    <w:rsid w:val="002B3DAD"/>
    <w:rPr>
      <w:rFonts w:ascii="Cambria" w:eastAsia="Times New Roman" w:hAnsi="Cambria" w:cs="Times New Roman"/>
      <w:spacing w:val="-10"/>
      <w:kern w:val="28"/>
      <w:sz w:val="56"/>
      <w:szCs w:val="56"/>
    </w:rPr>
  </w:style>
  <w:style w:type="paragraph" w:styleId="af5">
    <w:name w:val="Subtitle"/>
    <w:basedOn w:val="a"/>
    <w:next w:val="a"/>
    <w:link w:val="af6"/>
    <w:uiPriority w:val="99"/>
    <w:qFormat/>
    <w:rsid w:val="002B3DAD"/>
    <w:pPr>
      <w:spacing w:line="256" w:lineRule="auto"/>
    </w:pPr>
    <w:rPr>
      <w:rFonts w:ascii="Calibri" w:eastAsia="Times New Roman" w:hAnsi="Calibri" w:cs="Times New Roman"/>
      <w:color w:val="5A5A5A"/>
      <w:spacing w:val="15"/>
    </w:rPr>
  </w:style>
  <w:style w:type="character" w:customStyle="1" w:styleId="af6">
    <w:name w:val="Подзаголовок Знак"/>
    <w:basedOn w:val="a0"/>
    <w:link w:val="af5"/>
    <w:uiPriority w:val="99"/>
    <w:rsid w:val="002B3DAD"/>
    <w:rPr>
      <w:rFonts w:ascii="Calibri" w:eastAsia="Times New Roman" w:hAnsi="Calibri" w:cs="Times New Roman"/>
      <w:color w:val="5A5A5A"/>
      <w:spacing w:val="15"/>
    </w:rPr>
  </w:style>
  <w:style w:type="paragraph" w:customStyle="1" w:styleId="15">
    <w:name w:val="Знак1"/>
    <w:basedOn w:val="a"/>
    <w:next w:val="af2"/>
    <w:uiPriority w:val="99"/>
    <w:semiHidden/>
    <w:qFormat/>
    <w:rsid w:val="002B3DAD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Calibri" w:eastAsia="Calibri" w:hAnsi="Calibri" w:cs="Times New Roman"/>
      <w:sz w:val="24"/>
      <w:szCs w:val="24"/>
    </w:rPr>
  </w:style>
  <w:style w:type="paragraph" w:customStyle="1" w:styleId="16">
    <w:name w:val="Абзац списка1"/>
    <w:basedOn w:val="a"/>
    <w:uiPriority w:val="99"/>
    <w:semiHidden/>
    <w:qFormat/>
    <w:rsid w:val="002B3DAD"/>
    <w:pPr>
      <w:spacing w:after="120" w:line="240" w:lineRule="auto"/>
      <w:ind w:left="720"/>
      <w:jc w:val="center"/>
    </w:pPr>
    <w:rPr>
      <w:rFonts w:ascii="Times New Roman" w:eastAsia="Calibri" w:hAnsi="Times New Roman" w:cs="Times New Roman"/>
      <w:sz w:val="28"/>
    </w:rPr>
  </w:style>
  <w:style w:type="paragraph" w:customStyle="1" w:styleId="c34">
    <w:name w:val="c34"/>
    <w:basedOn w:val="a"/>
    <w:uiPriority w:val="99"/>
    <w:semiHidden/>
    <w:qFormat/>
    <w:rsid w:val="002B3D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"/>
    <w:uiPriority w:val="99"/>
    <w:semiHidden/>
    <w:qFormat/>
    <w:rsid w:val="002B3D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semiHidden/>
    <w:qFormat/>
    <w:rsid w:val="002B3DA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17">
    <w:name w:val="Текст выноски1"/>
    <w:basedOn w:val="a"/>
    <w:next w:val="ac"/>
    <w:uiPriority w:val="99"/>
    <w:semiHidden/>
    <w:rsid w:val="002B3DAD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paragraph" w:customStyle="1" w:styleId="18">
    <w:name w:val="Основной текст1"/>
    <w:basedOn w:val="a"/>
    <w:next w:val="a8"/>
    <w:uiPriority w:val="99"/>
    <w:semiHidden/>
    <w:rsid w:val="002B3DAD"/>
    <w:pPr>
      <w:spacing w:after="120" w:line="240" w:lineRule="auto"/>
    </w:pPr>
    <w:rPr>
      <w:rFonts w:ascii="Calibri" w:eastAsia="Calibri" w:hAnsi="Calibri" w:cs="Times New Roman"/>
      <w:sz w:val="32"/>
      <w:szCs w:val="24"/>
    </w:rPr>
  </w:style>
  <w:style w:type="paragraph" w:customStyle="1" w:styleId="19">
    <w:name w:val="Нижний колонтитул1"/>
    <w:basedOn w:val="a"/>
    <w:next w:val="a6"/>
    <w:uiPriority w:val="99"/>
    <w:semiHidden/>
    <w:rsid w:val="002B3DAD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paragraph" w:customStyle="1" w:styleId="1a">
    <w:name w:val="Верхний колонтитул1"/>
    <w:basedOn w:val="a"/>
    <w:next w:val="a4"/>
    <w:uiPriority w:val="99"/>
    <w:semiHidden/>
    <w:rsid w:val="002B3DAD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4"/>
      <w:szCs w:val="24"/>
    </w:rPr>
  </w:style>
  <w:style w:type="paragraph" w:customStyle="1" w:styleId="1b">
    <w:name w:val="Заголовок1"/>
    <w:basedOn w:val="a"/>
    <w:next w:val="a"/>
    <w:uiPriority w:val="99"/>
    <w:semiHidden/>
    <w:qFormat/>
    <w:rsid w:val="002B3DAD"/>
    <w:pPr>
      <w:spacing w:after="0" w:line="240" w:lineRule="auto"/>
      <w:contextualSpacing/>
    </w:pPr>
    <w:rPr>
      <w:rFonts w:ascii="Cambria" w:eastAsia="Times New Roman" w:hAnsi="Cambria" w:cs="Times New Roman"/>
      <w:spacing w:val="-10"/>
      <w:kern w:val="28"/>
      <w:sz w:val="56"/>
      <w:szCs w:val="56"/>
    </w:rPr>
  </w:style>
  <w:style w:type="paragraph" w:customStyle="1" w:styleId="1c">
    <w:name w:val="Подзаголовок1"/>
    <w:basedOn w:val="a"/>
    <w:next w:val="a"/>
    <w:uiPriority w:val="99"/>
    <w:semiHidden/>
    <w:qFormat/>
    <w:rsid w:val="002B3DAD"/>
    <w:pPr>
      <w:spacing w:line="240" w:lineRule="auto"/>
    </w:pPr>
    <w:rPr>
      <w:rFonts w:ascii="Calibri" w:eastAsia="Times New Roman" w:hAnsi="Calibri" w:cs="Times New Roman"/>
      <w:color w:val="5A5A5A"/>
      <w:spacing w:val="15"/>
    </w:rPr>
  </w:style>
  <w:style w:type="character" w:customStyle="1" w:styleId="1d">
    <w:name w:val="Текст выноски Знак1"/>
    <w:basedOn w:val="a0"/>
    <w:uiPriority w:val="99"/>
    <w:semiHidden/>
    <w:rsid w:val="002B3DAD"/>
    <w:rPr>
      <w:rFonts w:ascii="Segoe UI" w:eastAsia="Times New Roman" w:hAnsi="Segoe UI" w:cs="Segoe UI" w:hint="default"/>
      <w:sz w:val="18"/>
      <w:szCs w:val="18"/>
      <w:lang w:eastAsia="ru-RU"/>
    </w:rPr>
  </w:style>
  <w:style w:type="character" w:customStyle="1" w:styleId="1e">
    <w:name w:val="Основной текст Знак1"/>
    <w:basedOn w:val="a0"/>
    <w:semiHidden/>
    <w:rsid w:val="002B3DAD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1f">
    <w:name w:val="Нижний колонтитул Знак1"/>
    <w:basedOn w:val="a0"/>
    <w:uiPriority w:val="99"/>
    <w:semiHidden/>
    <w:rsid w:val="002B3DAD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1f0">
    <w:name w:val="Верхний колонтитул Знак1"/>
    <w:basedOn w:val="a0"/>
    <w:uiPriority w:val="99"/>
    <w:semiHidden/>
    <w:rsid w:val="002B3DAD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1f1">
    <w:name w:val="Заголовок Знак1"/>
    <w:basedOn w:val="a0"/>
    <w:rsid w:val="002B3DAD"/>
    <w:rPr>
      <w:rFonts w:ascii="Cambria" w:eastAsia="Times New Roman" w:hAnsi="Cambria" w:cs="Times New Roman" w:hint="default"/>
      <w:spacing w:val="-10"/>
      <w:kern w:val="28"/>
      <w:sz w:val="56"/>
      <w:szCs w:val="56"/>
      <w:lang w:eastAsia="ru-RU"/>
    </w:rPr>
  </w:style>
  <w:style w:type="character" w:customStyle="1" w:styleId="1f2">
    <w:name w:val="Подзаголовок Знак1"/>
    <w:basedOn w:val="a0"/>
    <w:rsid w:val="002B3DAD"/>
    <w:rPr>
      <w:rFonts w:ascii="Times New Roman" w:eastAsia="Times New Roman" w:hAnsi="Times New Roman" w:cs="Times New Roman" w:hint="default"/>
      <w:color w:val="5A5A5A"/>
      <w:spacing w:val="15"/>
      <w:lang w:eastAsia="ru-RU"/>
    </w:rPr>
  </w:style>
  <w:style w:type="character" w:customStyle="1" w:styleId="29f8feahp-">
    <w:name w:val="_29f8feahp-"/>
    <w:basedOn w:val="a0"/>
    <w:rsid w:val="002B3DAD"/>
  </w:style>
  <w:style w:type="character" w:customStyle="1" w:styleId="c23">
    <w:name w:val="c23"/>
    <w:basedOn w:val="a0"/>
    <w:rsid w:val="002B3DAD"/>
  </w:style>
  <w:style w:type="character" w:customStyle="1" w:styleId="c59">
    <w:name w:val="c59"/>
    <w:basedOn w:val="a0"/>
    <w:rsid w:val="002B3DAD"/>
  </w:style>
  <w:style w:type="character" w:customStyle="1" w:styleId="c1">
    <w:name w:val="c1"/>
    <w:basedOn w:val="a0"/>
    <w:rsid w:val="002B3DAD"/>
  </w:style>
  <w:style w:type="character" w:customStyle="1" w:styleId="c38">
    <w:name w:val="c38"/>
    <w:basedOn w:val="a0"/>
    <w:rsid w:val="002B3DAD"/>
  </w:style>
  <w:style w:type="character" w:customStyle="1" w:styleId="titbook">
    <w:name w:val="tit_book"/>
    <w:basedOn w:val="a0"/>
    <w:rsid w:val="002B3DAD"/>
  </w:style>
  <w:style w:type="character" w:customStyle="1" w:styleId="c35">
    <w:name w:val="c35"/>
    <w:basedOn w:val="a0"/>
    <w:rsid w:val="002B3DAD"/>
  </w:style>
  <w:style w:type="character" w:customStyle="1" w:styleId="23">
    <w:name w:val="Верхний колонтитул Знак2"/>
    <w:basedOn w:val="a0"/>
    <w:uiPriority w:val="99"/>
    <w:semiHidden/>
    <w:rsid w:val="002B3DAD"/>
  </w:style>
  <w:style w:type="character" w:customStyle="1" w:styleId="24">
    <w:name w:val="Нижний колонтитул Знак2"/>
    <w:basedOn w:val="a0"/>
    <w:uiPriority w:val="99"/>
    <w:semiHidden/>
    <w:rsid w:val="002B3DAD"/>
  </w:style>
  <w:style w:type="character" w:customStyle="1" w:styleId="25">
    <w:name w:val="Заголовок Знак2"/>
    <w:basedOn w:val="a0"/>
    <w:uiPriority w:val="10"/>
    <w:rsid w:val="002B3DAD"/>
    <w:rPr>
      <w:rFonts w:ascii="Calibri Light" w:eastAsia="Times New Roman" w:hAnsi="Calibri Light" w:cs="Times New Roman" w:hint="default"/>
      <w:spacing w:val="-10"/>
      <w:kern w:val="28"/>
      <w:sz w:val="56"/>
      <w:szCs w:val="56"/>
    </w:rPr>
  </w:style>
  <w:style w:type="character" w:customStyle="1" w:styleId="26">
    <w:name w:val="Основной текст Знак2"/>
    <w:basedOn w:val="a0"/>
    <w:uiPriority w:val="99"/>
    <w:semiHidden/>
    <w:rsid w:val="002B3DAD"/>
  </w:style>
  <w:style w:type="character" w:customStyle="1" w:styleId="27">
    <w:name w:val="Подзаголовок Знак2"/>
    <w:basedOn w:val="a0"/>
    <w:uiPriority w:val="11"/>
    <w:rsid w:val="002B3DAD"/>
    <w:rPr>
      <w:rFonts w:ascii="Times New Roman" w:eastAsia="Times New Roman" w:hAnsi="Times New Roman" w:cs="Times New Roman" w:hint="default"/>
      <w:color w:val="5A5A5A" w:themeColor="text1" w:themeTint="A5"/>
      <w:spacing w:val="15"/>
    </w:rPr>
  </w:style>
  <w:style w:type="character" w:customStyle="1" w:styleId="28">
    <w:name w:val="Текст выноски Знак2"/>
    <w:basedOn w:val="a0"/>
    <w:uiPriority w:val="99"/>
    <w:semiHidden/>
    <w:rsid w:val="002B3DAD"/>
    <w:rPr>
      <w:rFonts w:ascii="Segoe UI" w:hAnsi="Segoe UI" w:cs="Segoe UI" w:hint="default"/>
      <w:sz w:val="18"/>
      <w:szCs w:val="18"/>
    </w:rPr>
  </w:style>
  <w:style w:type="table" w:customStyle="1" w:styleId="29">
    <w:name w:val="Сетка таблицы2"/>
    <w:basedOn w:val="a1"/>
    <w:next w:val="af"/>
    <w:uiPriority w:val="59"/>
    <w:rsid w:val="002B3D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qFormat/>
    <w:rsid w:val="002B3DA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">
    <w:name w:val="Сетка таблицы11"/>
    <w:basedOn w:val="a1"/>
    <w:uiPriority w:val="59"/>
    <w:rsid w:val="002B3DA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3291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yandex.ru/video/preview/3807146514480008401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yandex.ru/video/preview/14813481567175500702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gto-normativy.ru/mnogoskoki-texnika-vypolneniya-uprazhneniya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andex.ru/video/preview/508997043335172951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gto-normativy.ru/pravila-texnika-normativy-chelnochnogo-bega/" TargetMode="External"/><Relationship Id="rId10" Type="http://schemas.openxmlformats.org/officeDocument/2006/relationships/hyperlink" Target="https://yandex.ru/video/preview/5487705459925026477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yandex.ru/video/preview/7866959844043370785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1A6B7C-0E66-41E6-9B9C-65B7776DBC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773</TotalTime>
  <Pages>1</Pages>
  <Words>8976</Words>
  <Characters>51169</Characters>
  <Application>Microsoft Office Word</Application>
  <DocSecurity>0</DocSecurity>
  <Lines>426</Lines>
  <Paragraphs>120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Евгения</dc:creator>
  <cp:keywords/>
  <dc:description/>
  <cp:lastModifiedBy>Евгения</cp:lastModifiedBy>
  <cp:revision>40</cp:revision>
  <cp:lastPrinted>2023-10-23T04:04:00Z</cp:lastPrinted>
  <dcterms:created xsi:type="dcterms:W3CDTF">2022-09-16T08:28:00Z</dcterms:created>
  <dcterms:modified xsi:type="dcterms:W3CDTF">2023-11-02T04:56:00Z</dcterms:modified>
</cp:coreProperties>
</file>